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80" w:firstRow="0" w:lastRow="0" w:firstColumn="1" w:lastColumn="0" w:noHBand="1" w:noVBand="1"/>
      </w:tblPr>
      <w:tblGrid>
        <w:gridCol w:w="10204"/>
      </w:tblGrid>
      <w:tr w:rsidR="00EF3982" w14:paraId="27AC3B5A" w14:textId="77777777" w:rsidTr="004002C3">
        <w:trPr>
          <w:trHeight w:val="567"/>
        </w:trPr>
        <w:tc>
          <w:tcPr>
            <w:tcW w:w="10204" w:type="dxa"/>
            <w:tcBorders>
              <w:top w:val="nil"/>
              <w:left w:val="nil"/>
              <w:bottom w:val="single" w:sz="24" w:space="0" w:color="C00000"/>
              <w:right w:val="nil"/>
            </w:tcBorders>
            <w:shd w:val="clear" w:color="auto" w:fill="auto"/>
          </w:tcPr>
          <w:p w14:paraId="7EFF6AAC" w14:textId="77777777" w:rsidR="00752C6D" w:rsidRPr="004002C3" w:rsidRDefault="00752C6D" w:rsidP="004002C3">
            <w:pPr>
              <w:ind w:left="0"/>
              <w:rPr>
                <w:b/>
                <w:color w:val="002060"/>
                <w:sz w:val="34"/>
                <w:szCs w:val="34"/>
              </w:rPr>
            </w:pPr>
            <w:bookmarkStart w:id="0" w:name="_Toc468091551"/>
            <w:r w:rsidRPr="004002C3">
              <w:rPr>
                <w:b/>
                <w:color w:val="002060"/>
                <w:sz w:val="34"/>
                <w:szCs w:val="34"/>
              </w:rPr>
              <w:t>Cahier des Charges Matériel – Proposition d’exigences</w:t>
            </w:r>
          </w:p>
        </w:tc>
      </w:tr>
      <w:tr w:rsidR="00EF3982" w14:paraId="2C20CE65" w14:textId="77777777" w:rsidTr="004002C3">
        <w:trPr>
          <w:trHeight w:val="284"/>
        </w:trPr>
        <w:tc>
          <w:tcPr>
            <w:tcW w:w="10204" w:type="dxa"/>
            <w:tcBorders>
              <w:top w:val="single" w:sz="24" w:space="0" w:color="C00000"/>
              <w:left w:val="nil"/>
              <w:bottom w:val="single" w:sz="12" w:space="0" w:color="323E4F"/>
              <w:right w:val="nil"/>
            </w:tcBorders>
            <w:shd w:val="clear" w:color="auto" w:fill="auto"/>
          </w:tcPr>
          <w:p w14:paraId="156DB0B5" w14:textId="77777777" w:rsidR="00752C6D" w:rsidRPr="004002C3" w:rsidRDefault="00752C6D" w:rsidP="004002C3">
            <w:pPr>
              <w:rPr>
                <w:b/>
                <w:color w:val="002060"/>
              </w:rPr>
            </w:pPr>
            <w:r w:rsidRPr="004002C3">
              <w:rPr>
                <w:color w:val="002060"/>
              </w:rPr>
              <w:t>Version N°2 - Date de diffusion 19/06/2020</w:t>
            </w:r>
          </w:p>
        </w:tc>
      </w:tr>
      <w:tr w:rsidR="00EF3982" w14:paraId="2AB106E9" w14:textId="77777777" w:rsidTr="004002C3">
        <w:trPr>
          <w:trHeight w:val="284"/>
        </w:trPr>
        <w:tc>
          <w:tcPr>
            <w:tcW w:w="10204" w:type="dxa"/>
            <w:tcBorders>
              <w:top w:val="single" w:sz="12" w:space="0" w:color="323E4F"/>
              <w:left w:val="nil"/>
              <w:bottom w:val="single" w:sz="12" w:space="0" w:color="323E4F"/>
              <w:right w:val="nil"/>
            </w:tcBorders>
            <w:shd w:val="clear" w:color="auto" w:fill="auto"/>
          </w:tcPr>
          <w:p w14:paraId="019ACCD7" w14:textId="77777777" w:rsidR="00752C6D" w:rsidRPr="004002C3" w:rsidRDefault="00752C6D" w:rsidP="00264558">
            <w:pPr>
              <w:rPr>
                <w:b/>
                <w:color w:val="002060"/>
              </w:rPr>
            </w:pPr>
            <w:r w:rsidRPr="004002C3">
              <w:rPr>
                <w:color w:val="002060"/>
              </w:rPr>
              <w:t>Documents rattachés :</w:t>
            </w:r>
            <w:r w:rsidRPr="00446C72">
              <w:t xml:space="preserve"> </w:t>
            </w:r>
            <w:r w:rsidR="00264558" w:rsidRPr="00103776">
              <w:rPr>
                <w:color w:val="002060"/>
              </w:rPr>
              <w:t>EQU/DF/PR/004</w:t>
            </w:r>
          </w:p>
        </w:tc>
      </w:tr>
    </w:tbl>
    <w:p w14:paraId="6462D1F7" w14:textId="77777777" w:rsidR="00752C6D" w:rsidRDefault="00752C6D" w:rsidP="0086062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20"/>
        <w:gridCol w:w="2475"/>
      </w:tblGrid>
      <w:tr w:rsidR="00EF3982" w14:paraId="4D97EE4D" w14:textId="77777777" w:rsidTr="001B458C">
        <w:trPr>
          <w:cantSplit/>
          <w:trHeight w:val="397"/>
          <w:jc w:val="center"/>
        </w:trPr>
        <w:tc>
          <w:tcPr>
            <w:tcW w:w="3786" w:type="pct"/>
            <w:tcBorders>
              <w:bottom w:val="nil"/>
            </w:tcBorders>
            <w:vAlign w:val="center"/>
          </w:tcPr>
          <w:p w14:paraId="3E1DD459" w14:textId="77777777" w:rsidR="002B6ECE" w:rsidRPr="00866C2A" w:rsidRDefault="002B6ECE" w:rsidP="00A1369E">
            <w:pPr>
              <w:autoSpaceDE w:val="0"/>
              <w:autoSpaceDN w:val="0"/>
              <w:adjustRightInd w:val="0"/>
              <w:ind w:left="0"/>
              <w:jc w:val="both"/>
              <w:rPr>
                <w:b/>
                <w:bCs/>
                <w:i/>
                <w:color w:val="FF0000"/>
              </w:rPr>
            </w:pPr>
            <w:r>
              <w:rPr>
                <w:b/>
                <w:smallCaps/>
                <w:sz w:val="22"/>
              </w:rPr>
              <w:t>Cahier des Charges Matériel – Proposition d’exigences</w:t>
            </w:r>
          </w:p>
        </w:tc>
        <w:tc>
          <w:tcPr>
            <w:tcW w:w="1214" w:type="pct"/>
            <w:vAlign w:val="center"/>
          </w:tcPr>
          <w:p w14:paraId="196833CD" w14:textId="6DADFEA3" w:rsidR="002B6ECE" w:rsidRDefault="002B6ECE" w:rsidP="00762B79">
            <w:pPr>
              <w:rPr>
                <w:caps/>
              </w:rPr>
            </w:pPr>
            <w:proofErr w:type="spellStart"/>
            <w:proofErr w:type="gramStart"/>
            <w:r>
              <w:rPr>
                <w:caps/>
                <w:lang w:val="de-DE"/>
              </w:rPr>
              <w:t>R</w:t>
            </w:r>
            <w:r>
              <w:rPr>
                <w:lang w:val="de-DE"/>
              </w:rPr>
              <w:t>éf</w:t>
            </w:r>
            <w:proofErr w:type="spellEnd"/>
            <w:r>
              <w:rPr>
                <w:caps/>
                <w:lang w:val="de-DE"/>
              </w:rPr>
              <w:t xml:space="preserve"> :</w:t>
            </w:r>
            <w:proofErr w:type="gramEnd"/>
            <w:r>
              <w:rPr>
                <w:b/>
                <w:caps/>
                <w:sz w:val="24"/>
                <w:lang w:val="de-DE"/>
              </w:rPr>
              <w:t xml:space="preserve"> </w:t>
            </w:r>
            <w:r>
              <w:rPr>
                <w:b/>
                <w:caps/>
                <w:sz w:val="22"/>
                <w:lang w:val="de-DE"/>
              </w:rPr>
              <w:t>CDC-</w:t>
            </w:r>
            <w:r w:rsidR="001B458C">
              <w:rPr>
                <w:rFonts w:cs="Arial"/>
                <w:b/>
                <w:color w:val="F4B083"/>
                <w:sz w:val="22"/>
                <w:szCs w:val="22"/>
              </w:rPr>
              <w:t>Su</w:t>
            </w:r>
            <w:r w:rsidR="00762B79">
              <w:rPr>
                <w:rFonts w:cs="Arial"/>
                <w:b/>
                <w:color w:val="F4B083"/>
                <w:sz w:val="22"/>
                <w:szCs w:val="22"/>
              </w:rPr>
              <w:t>rgélateur</w:t>
            </w:r>
          </w:p>
        </w:tc>
      </w:tr>
      <w:tr w:rsidR="00EF3982" w14:paraId="65C065C6" w14:textId="77777777" w:rsidTr="001B458C">
        <w:trPr>
          <w:cantSplit/>
          <w:trHeight w:val="397"/>
          <w:jc w:val="center"/>
        </w:trPr>
        <w:tc>
          <w:tcPr>
            <w:tcW w:w="3786" w:type="pct"/>
            <w:tcBorders>
              <w:top w:val="nil"/>
            </w:tcBorders>
            <w:vAlign w:val="center"/>
          </w:tcPr>
          <w:p w14:paraId="589DEDF7" w14:textId="77777777" w:rsidR="002B6ECE" w:rsidRPr="000D4DD8" w:rsidRDefault="00762B79" w:rsidP="006B0F7D">
            <w:pPr>
              <w:autoSpaceDE w:val="0"/>
              <w:autoSpaceDN w:val="0"/>
              <w:adjustRightInd w:val="0"/>
              <w:ind w:left="0"/>
              <w:jc w:val="both"/>
              <w:rPr>
                <w:rFonts w:ascii="Arial Gras" w:hAnsi="Arial Gras"/>
                <w:b/>
                <w:smallCaps/>
                <w:color w:val="F4B083"/>
                <w:sz w:val="22"/>
              </w:rPr>
            </w:pPr>
            <w:r>
              <w:rPr>
                <w:rFonts w:ascii="Arial Gras" w:hAnsi="Arial Gras" w:cs="Arial"/>
                <w:b/>
                <w:smallCaps/>
                <w:color w:val="F4B083"/>
              </w:rPr>
              <w:t>Surgélateur à plasmas</w:t>
            </w:r>
            <w:r w:rsidR="002B6ECE" w:rsidRPr="000D4DD8">
              <w:rPr>
                <w:rFonts w:ascii="Arial Gras" w:hAnsi="Arial Gras"/>
                <w:b/>
                <w:smallCaps/>
                <w:color w:val="F4B083"/>
                <w:sz w:val="22"/>
              </w:rPr>
              <w:t xml:space="preserve"> </w:t>
            </w:r>
          </w:p>
        </w:tc>
        <w:tc>
          <w:tcPr>
            <w:tcW w:w="1214" w:type="pct"/>
            <w:vAlign w:val="center"/>
          </w:tcPr>
          <w:p w14:paraId="3DBF0F72" w14:textId="1908ED00" w:rsidR="002B6ECE" w:rsidRPr="000D4DD8" w:rsidRDefault="003D3AEF" w:rsidP="003D3AEF">
            <w:pPr>
              <w:ind w:left="0"/>
              <w:rPr>
                <w:color w:val="F4B083"/>
              </w:rPr>
            </w:pPr>
            <w:r>
              <w:t>Date :</w:t>
            </w:r>
            <w:r w:rsidR="00103776">
              <w:t xml:space="preserve"> </w:t>
            </w:r>
            <w:r w:rsidR="001B458C">
              <w:rPr>
                <w:b/>
                <w:color w:val="F4B083"/>
              </w:rPr>
              <w:t>J</w:t>
            </w:r>
            <w:r w:rsidR="005B0DB5">
              <w:rPr>
                <w:b/>
                <w:color w:val="F4B083"/>
              </w:rPr>
              <w:t>anvier 2026</w:t>
            </w:r>
          </w:p>
        </w:tc>
      </w:tr>
    </w:tbl>
    <w:p w14:paraId="210D4336" w14:textId="77777777" w:rsidR="006B0F7D" w:rsidRDefault="006B0F7D" w:rsidP="006B0F7D">
      <w:pPr>
        <w:pStyle w:val="En-tte"/>
      </w:pPr>
    </w:p>
    <w:bookmarkEnd w:id="0"/>
    <w:p w14:paraId="14D81FC6" w14:textId="03BF7D5E" w:rsidR="00653044" w:rsidRPr="002D10C7" w:rsidRDefault="00653044" w:rsidP="002B1200">
      <w:pPr>
        <w:pStyle w:val="Texte"/>
        <w:tabs>
          <w:tab w:val="left" w:pos="2552"/>
          <w:tab w:val="left" w:pos="3686"/>
        </w:tabs>
        <w:ind w:right="142"/>
        <w:jc w:val="left"/>
        <w:rPr>
          <w:rFonts w:cs="Arial"/>
          <w:b/>
          <w:color w:val="FF0000"/>
          <w:sz w:val="24"/>
          <w:szCs w:val="24"/>
        </w:rPr>
      </w:pPr>
      <w:r w:rsidRPr="00CF3CA0">
        <w:rPr>
          <w:rFonts w:cs="Arial"/>
          <w:b/>
          <w:sz w:val="24"/>
          <w:szCs w:val="24"/>
        </w:rPr>
        <w:t>Matériel à qualifier</w:t>
      </w:r>
      <w:r w:rsidRPr="00CF3CA0">
        <w:rPr>
          <w:rFonts w:cs="Arial"/>
          <w:b/>
          <w:sz w:val="24"/>
          <w:szCs w:val="24"/>
        </w:rPr>
        <w:tab/>
        <w:t xml:space="preserve"> </w:t>
      </w:r>
      <w:r w:rsidR="00A05AF5">
        <w:rPr>
          <w:rFonts w:ascii="Wingdings" w:hAnsi="Wingdings" w:cs="Arial"/>
          <w:b/>
          <w:sz w:val="24"/>
          <w:szCs w:val="24"/>
        </w:rPr>
        <w:sym w:font="Wingdings" w:char="F0FE"/>
      </w:r>
      <w:r w:rsidR="001B458C">
        <w:rPr>
          <w:rFonts w:ascii="Wingdings" w:hAnsi="Wingdings" w:cs="Arial"/>
          <w:b/>
          <w:sz w:val="24"/>
          <w:szCs w:val="24"/>
        </w:rPr>
        <w:t xml:space="preserve"> </w:t>
      </w:r>
      <w:r w:rsidRPr="00CF3CA0">
        <w:rPr>
          <w:rFonts w:cs="Arial"/>
          <w:b/>
          <w:sz w:val="24"/>
          <w:szCs w:val="24"/>
        </w:rPr>
        <w:t>Oui</w:t>
      </w:r>
      <w:r w:rsidRPr="00CF3CA0">
        <w:rPr>
          <w:rFonts w:cs="Arial"/>
          <w:b/>
          <w:sz w:val="24"/>
          <w:szCs w:val="24"/>
        </w:rPr>
        <w:tab/>
      </w:r>
      <w:r w:rsidR="001B458C">
        <w:rPr>
          <w:rFonts w:cs="Arial"/>
          <w:b/>
          <w:sz w:val="24"/>
          <w:szCs w:val="24"/>
        </w:rPr>
        <w:tab/>
      </w:r>
      <w:r w:rsidR="001B458C">
        <w:rPr>
          <w:rFonts w:cs="Arial"/>
          <w:b/>
          <w:sz w:val="24"/>
          <w:szCs w:val="24"/>
        </w:rPr>
        <w:tab/>
      </w:r>
      <w:r w:rsidR="00A05AF5">
        <w:rPr>
          <w:rFonts w:ascii="Wingdings" w:hAnsi="Wingdings" w:cs="Arial"/>
          <w:b/>
          <w:sz w:val="24"/>
          <w:szCs w:val="24"/>
        </w:rPr>
        <w:sym w:font="Wingdings" w:char="F0A8"/>
      </w:r>
      <w:r w:rsidR="001B458C">
        <w:rPr>
          <w:rFonts w:ascii="Wingdings" w:hAnsi="Wingdings" w:cs="Arial"/>
          <w:b/>
          <w:sz w:val="24"/>
          <w:szCs w:val="24"/>
        </w:rPr>
        <w:t xml:space="preserve"> </w:t>
      </w:r>
      <w:r w:rsidRPr="00CF3CA0">
        <w:rPr>
          <w:rFonts w:cs="Arial"/>
          <w:b/>
          <w:sz w:val="24"/>
          <w:szCs w:val="24"/>
        </w:rPr>
        <w:t>Non</w:t>
      </w:r>
      <w:r>
        <w:rPr>
          <w:rFonts w:cs="Arial"/>
          <w:b/>
          <w:sz w:val="24"/>
          <w:szCs w:val="24"/>
        </w:rPr>
        <w:t xml:space="preserve"> </w:t>
      </w:r>
    </w:p>
    <w:p w14:paraId="4247A866" w14:textId="77777777" w:rsidR="00E966AB" w:rsidRDefault="00E966AB" w:rsidP="00653044">
      <w:pPr>
        <w:tabs>
          <w:tab w:val="left" w:pos="426"/>
        </w:tabs>
        <w:spacing w:after="100"/>
        <w:ind w:left="0" w:right="-1"/>
        <w:jc w:val="both"/>
      </w:pPr>
    </w:p>
    <w:p w14:paraId="5214371B" w14:textId="77777777" w:rsidR="00653044" w:rsidRDefault="00E751B7" w:rsidP="00E751B7">
      <w:pPr>
        <w:tabs>
          <w:tab w:val="left" w:pos="426"/>
          <w:tab w:val="right" w:leader="underscore" w:pos="7371"/>
        </w:tabs>
        <w:spacing w:after="100"/>
        <w:ind w:left="0"/>
        <w:jc w:val="both"/>
      </w:pPr>
      <w:r>
        <w:t>Nombre</w:t>
      </w:r>
      <w:r w:rsidR="00E966AB">
        <w:t xml:space="preserve"> </w:t>
      </w:r>
      <w:r>
        <w:t>d’</w:t>
      </w:r>
      <w:r w:rsidR="00E966AB">
        <w:t>unité</w:t>
      </w:r>
      <w:r>
        <w:t>s</w:t>
      </w:r>
      <w:r w:rsidR="00E966AB">
        <w:t xml:space="preserve"> d’équipement : </w:t>
      </w:r>
      <w:r w:rsidR="00C80233">
        <w:t>1</w:t>
      </w:r>
    </w:p>
    <w:p w14:paraId="6C92EFC8" w14:textId="77777777" w:rsidR="00E966AB" w:rsidRDefault="00E966AB" w:rsidP="00E751B7">
      <w:pPr>
        <w:tabs>
          <w:tab w:val="left" w:pos="426"/>
          <w:tab w:val="right" w:leader="underscore" w:pos="7371"/>
        </w:tabs>
        <w:spacing w:after="100"/>
        <w:ind w:left="0"/>
        <w:jc w:val="both"/>
      </w:pPr>
    </w:p>
    <w:p w14:paraId="5C05B7DA" w14:textId="25D93CDB" w:rsidR="00E966AB" w:rsidRDefault="00E966AB" w:rsidP="00E751B7">
      <w:pPr>
        <w:tabs>
          <w:tab w:val="left" w:pos="426"/>
          <w:tab w:val="right" w:leader="underscore" w:pos="7371"/>
        </w:tabs>
        <w:spacing w:after="100"/>
        <w:ind w:left="0"/>
        <w:jc w:val="both"/>
      </w:pPr>
      <w:r>
        <w:t>N° in</w:t>
      </w:r>
      <w:r w:rsidR="002A11B8">
        <w:t xml:space="preserve">ventaire équipement remplacé : </w:t>
      </w:r>
      <w:r w:rsidR="005B0DB5">
        <w:t>F</w:t>
      </w:r>
      <w:r w:rsidR="001B458C">
        <w:t xml:space="preserve">ROILABO </w:t>
      </w:r>
      <w:r w:rsidR="005B0DB5">
        <w:t>91</w:t>
      </w:r>
      <w:r w:rsidR="001B458C">
        <w:t xml:space="preserve"> n°</w:t>
      </w:r>
      <w:r w:rsidR="001B458C" w:rsidRPr="001B458C">
        <w:t>15105891</w:t>
      </w:r>
    </w:p>
    <w:p w14:paraId="626B0B1F" w14:textId="77777777" w:rsidR="00E966AB" w:rsidRDefault="00E966AB" w:rsidP="00653044">
      <w:pPr>
        <w:tabs>
          <w:tab w:val="left" w:pos="426"/>
        </w:tabs>
        <w:spacing w:after="100"/>
        <w:ind w:left="0" w:right="-1"/>
        <w:jc w:val="both"/>
      </w:pPr>
    </w:p>
    <w:p w14:paraId="3F9697CD" w14:textId="77777777" w:rsidR="00653044" w:rsidRPr="001058EB" w:rsidRDefault="00653044" w:rsidP="00653044">
      <w:pPr>
        <w:pStyle w:val="Titre1"/>
        <w:spacing w:after="120" w:line="240" w:lineRule="auto"/>
        <w:ind w:left="425" w:right="0" w:hanging="425"/>
        <w:jc w:val="both"/>
      </w:pPr>
      <w:r w:rsidRPr="001058EB">
        <w:t>OBJET ET DESTINATION</w:t>
      </w:r>
    </w:p>
    <w:p w14:paraId="0F4A70C3" w14:textId="77777777" w:rsidR="009278F4" w:rsidRPr="000D4DD8" w:rsidRDefault="009278F4" w:rsidP="009278F4">
      <w:pPr>
        <w:pStyle w:val="Corpsdetexte"/>
        <w:tabs>
          <w:tab w:val="left" w:pos="426"/>
        </w:tabs>
        <w:spacing w:after="100" w:line="240" w:lineRule="auto"/>
        <w:rPr>
          <w:color w:val="F4B083"/>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912"/>
        <w:gridCol w:w="7283"/>
      </w:tblGrid>
      <w:tr w:rsidR="00EF3982" w14:paraId="38AE477E" w14:textId="77777777" w:rsidTr="001B458C">
        <w:trPr>
          <w:trHeight w:val="567"/>
        </w:trPr>
        <w:tc>
          <w:tcPr>
            <w:tcW w:w="2943" w:type="dxa"/>
            <w:shd w:val="clear" w:color="auto" w:fill="auto"/>
            <w:vAlign w:val="center"/>
          </w:tcPr>
          <w:p w14:paraId="35D4A1C9" w14:textId="77777777" w:rsidR="009278F4" w:rsidRPr="005F53BC" w:rsidRDefault="009278F4" w:rsidP="001B458C">
            <w:pPr>
              <w:pStyle w:val="Corpsdetexte"/>
              <w:tabs>
                <w:tab w:val="left" w:pos="426"/>
              </w:tabs>
              <w:spacing w:line="240" w:lineRule="auto"/>
              <w:jc w:val="left"/>
              <w:rPr>
                <w:i w:val="0"/>
              </w:rPr>
            </w:pPr>
            <w:r w:rsidRPr="005F53BC">
              <w:rPr>
                <w:i w:val="0"/>
              </w:rPr>
              <w:t>Matériel concerné</w:t>
            </w:r>
          </w:p>
        </w:tc>
        <w:tc>
          <w:tcPr>
            <w:tcW w:w="7402" w:type="dxa"/>
            <w:shd w:val="clear" w:color="auto" w:fill="auto"/>
            <w:vAlign w:val="center"/>
          </w:tcPr>
          <w:p w14:paraId="394F77A8" w14:textId="3B155B52" w:rsidR="009278F4" w:rsidRPr="005F53BC" w:rsidRDefault="00762B79" w:rsidP="001B458C">
            <w:pPr>
              <w:pStyle w:val="Corpsdetexte"/>
              <w:tabs>
                <w:tab w:val="left" w:pos="426"/>
              </w:tabs>
              <w:spacing w:line="240" w:lineRule="auto"/>
              <w:rPr>
                <w:b/>
                <w:i w:val="0"/>
                <w:color w:val="FF0000"/>
              </w:rPr>
            </w:pPr>
            <w:r w:rsidRPr="00762B79">
              <w:rPr>
                <w:b/>
                <w:i w:val="0"/>
                <w:color w:val="FF0000"/>
              </w:rPr>
              <w:t>Appareillage destiné à la congélation rapide d'unités de plasma frais selon le cahier des charges du Laboratoire Français de Biotechnologies</w:t>
            </w:r>
            <w:r w:rsidR="001B458C">
              <w:rPr>
                <w:b/>
                <w:i w:val="0"/>
                <w:color w:val="FF0000"/>
              </w:rPr>
              <w:t>,</w:t>
            </w:r>
            <w:r w:rsidRPr="00762B79">
              <w:rPr>
                <w:b/>
                <w:i w:val="0"/>
                <w:color w:val="FF0000"/>
              </w:rPr>
              <w:t xml:space="preserve"> les Caractéristiques des Produits Sanguins Labiles et les Bonnes Pratiques Transfusionnelles.</w:t>
            </w:r>
          </w:p>
        </w:tc>
      </w:tr>
      <w:tr w:rsidR="00EF3982" w14:paraId="4B333C2A" w14:textId="77777777" w:rsidTr="001B458C">
        <w:trPr>
          <w:trHeight w:val="567"/>
        </w:trPr>
        <w:tc>
          <w:tcPr>
            <w:tcW w:w="2943" w:type="dxa"/>
            <w:shd w:val="clear" w:color="auto" w:fill="auto"/>
            <w:vAlign w:val="center"/>
          </w:tcPr>
          <w:p w14:paraId="10F96FFD" w14:textId="77777777" w:rsidR="009278F4" w:rsidRPr="005F53BC" w:rsidRDefault="009278F4" w:rsidP="001B458C">
            <w:pPr>
              <w:pStyle w:val="Corpsdetexte"/>
              <w:tabs>
                <w:tab w:val="left" w:pos="426"/>
              </w:tabs>
              <w:spacing w:line="240" w:lineRule="auto"/>
              <w:jc w:val="left"/>
              <w:rPr>
                <w:i w:val="0"/>
              </w:rPr>
            </w:pPr>
            <w:r w:rsidRPr="005F53BC">
              <w:rPr>
                <w:i w:val="0"/>
              </w:rPr>
              <w:t>Description sommaire de l’utilisation du matériel</w:t>
            </w:r>
          </w:p>
        </w:tc>
        <w:tc>
          <w:tcPr>
            <w:tcW w:w="7402" w:type="dxa"/>
            <w:shd w:val="clear" w:color="auto" w:fill="auto"/>
            <w:vAlign w:val="center"/>
          </w:tcPr>
          <w:p w14:paraId="4C49EDC3" w14:textId="1E1A0069" w:rsidR="009278F4" w:rsidRPr="005F53BC" w:rsidRDefault="00762B79" w:rsidP="001B458C">
            <w:pPr>
              <w:pStyle w:val="Corpsdetexte"/>
              <w:tabs>
                <w:tab w:val="left" w:pos="426"/>
              </w:tabs>
              <w:spacing w:line="240" w:lineRule="auto"/>
              <w:rPr>
                <w:b/>
                <w:i w:val="0"/>
                <w:color w:val="FF0000"/>
              </w:rPr>
            </w:pPr>
            <w:r>
              <w:rPr>
                <w:b/>
                <w:i w:val="0"/>
                <w:color w:val="FF0000"/>
              </w:rPr>
              <w:t xml:space="preserve">Congélation rapide d’au moins 100 poches de plasmas 290 </w:t>
            </w:r>
            <w:proofErr w:type="spellStart"/>
            <w:r>
              <w:rPr>
                <w:b/>
                <w:i w:val="0"/>
                <w:color w:val="FF0000"/>
              </w:rPr>
              <w:t>mL</w:t>
            </w:r>
            <w:proofErr w:type="spellEnd"/>
            <w:r>
              <w:rPr>
                <w:b/>
                <w:i w:val="0"/>
                <w:color w:val="FF0000"/>
              </w:rPr>
              <w:t xml:space="preserve"> ou de 50 poches de plasmas de 690mL ou </w:t>
            </w:r>
            <w:r w:rsidR="001B458C">
              <w:rPr>
                <w:b/>
                <w:i w:val="0"/>
                <w:color w:val="FF0000"/>
              </w:rPr>
              <w:t xml:space="preserve">de </w:t>
            </w:r>
            <w:r>
              <w:rPr>
                <w:b/>
                <w:i w:val="0"/>
                <w:color w:val="FF0000"/>
              </w:rPr>
              <w:t xml:space="preserve">30 poches de plasmas 850 </w:t>
            </w:r>
            <w:proofErr w:type="spellStart"/>
            <w:r>
              <w:rPr>
                <w:b/>
                <w:i w:val="0"/>
                <w:color w:val="FF0000"/>
              </w:rPr>
              <w:t>mL</w:t>
            </w:r>
            <w:proofErr w:type="spellEnd"/>
            <w:r>
              <w:rPr>
                <w:b/>
                <w:i w:val="0"/>
                <w:color w:val="FF0000"/>
              </w:rPr>
              <w:t xml:space="preserve"> à une température </w:t>
            </w:r>
            <w:r>
              <w:rPr>
                <w:rFonts w:cs="Arial"/>
                <w:b/>
                <w:i w:val="0"/>
                <w:color w:val="FF0000"/>
              </w:rPr>
              <w:t>≤</w:t>
            </w:r>
            <w:r>
              <w:rPr>
                <w:b/>
                <w:i w:val="0"/>
                <w:color w:val="FF0000"/>
              </w:rPr>
              <w:t xml:space="preserve"> -30°C à cœur produit</w:t>
            </w:r>
          </w:p>
        </w:tc>
      </w:tr>
      <w:tr w:rsidR="00762B79" w14:paraId="6AA70EEE" w14:textId="77777777" w:rsidTr="001B458C">
        <w:trPr>
          <w:trHeight w:val="567"/>
        </w:trPr>
        <w:tc>
          <w:tcPr>
            <w:tcW w:w="2943" w:type="dxa"/>
            <w:shd w:val="clear" w:color="auto" w:fill="auto"/>
            <w:vAlign w:val="center"/>
          </w:tcPr>
          <w:p w14:paraId="0797E76F" w14:textId="77777777" w:rsidR="00762B79" w:rsidRPr="005F53BC" w:rsidRDefault="00762B79" w:rsidP="001B458C">
            <w:pPr>
              <w:pStyle w:val="Corpsdetexte"/>
              <w:tabs>
                <w:tab w:val="left" w:pos="426"/>
              </w:tabs>
              <w:spacing w:line="240" w:lineRule="auto"/>
              <w:jc w:val="left"/>
              <w:rPr>
                <w:i w:val="0"/>
              </w:rPr>
            </w:pPr>
            <w:r w:rsidRPr="005F53BC">
              <w:rPr>
                <w:i w:val="0"/>
              </w:rPr>
              <w:t>Coordonnées :</w:t>
            </w:r>
          </w:p>
        </w:tc>
        <w:tc>
          <w:tcPr>
            <w:tcW w:w="7402" w:type="dxa"/>
            <w:shd w:val="clear" w:color="auto" w:fill="auto"/>
            <w:vAlign w:val="center"/>
          </w:tcPr>
          <w:p w14:paraId="69964E6F" w14:textId="77777777" w:rsidR="00762B79" w:rsidRDefault="00762B79" w:rsidP="001B458C">
            <w:pPr>
              <w:pStyle w:val="Corpsdetexte"/>
              <w:tabs>
                <w:tab w:val="left" w:pos="426"/>
              </w:tabs>
              <w:spacing w:line="240" w:lineRule="auto"/>
              <w:rPr>
                <w:b/>
                <w:i w:val="0"/>
                <w:color w:val="FF0000"/>
              </w:rPr>
            </w:pPr>
            <w:r>
              <w:rPr>
                <w:b/>
                <w:i w:val="0"/>
                <w:color w:val="FF0000"/>
              </w:rPr>
              <w:t>EFS BFC, 8 rue du Dr JFX Girod, 25000 Besançon</w:t>
            </w:r>
          </w:p>
          <w:p w14:paraId="464BF29B" w14:textId="77777777" w:rsidR="00762B79" w:rsidRPr="005F53BC" w:rsidRDefault="00762B79" w:rsidP="001B458C">
            <w:pPr>
              <w:pStyle w:val="Corpsdetexte"/>
              <w:tabs>
                <w:tab w:val="left" w:pos="426"/>
              </w:tabs>
              <w:spacing w:line="240" w:lineRule="auto"/>
              <w:rPr>
                <w:b/>
                <w:i w:val="0"/>
                <w:color w:val="FF0000"/>
              </w:rPr>
            </w:pPr>
            <w:r>
              <w:rPr>
                <w:b/>
                <w:i w:val="0"/>
                <w:color w:val="FF0000"/>
              </w:rPr>
              <w:t>03 81 615 615</w:t>
            </w:r>
          </w:p>
        </w:tc>
      </w:tr>
      <w:tr w:rsidR="00762B79" w14:paraId="06160FC4" w14:textId="77777777" w:rsidTr="001B458C">
        <w:trPr>
          <w:trHeight w:val="567"/>
        </w:trPr>
        <w:tc>
          <w:tcPr>
            <w:tcW w:w="2943" w:type="dxa"/>
            <w:shd w:val="clear" w:color="auto" w:fill="auto"/>
            <w:vAlign w:val="center"/>
          </w:tcPr>
          <w:p w14:paraId="25F4AC82" w14:textId="77777777" w:rsidR="00762B79" w:rsidRPr="005F53BC" w:rsidRDefault="00762B79" w:rsidP="001B458C">
            <w:pPr>
              <w:pStyle w:val="Corpsdetexte"/>
              <w:tabs>
                <w:tab w:val="left" w:pos="426"/>
              </w:tabs>
              <w:spacing w:line="240" w:lineRule="auto"/>
              <w:jc w:val="left"/>
              <w:rPr>
                <w:i w:val="0"/>
              </w:rPr>
            </w:pPr>
            <w:r w:rsidRPr="005F53BC">
              <w:rPr>
                <w:i w:val="0"/>
              </w:rPr>
              <w:t>Service</w:t>
            </w:r>
          </w:p>
        </w:tc>
        <w:tc>
          <w:tcPr>
            <w:tcW w:w="7402" w:type="dxa"/>
            <w:shd w:val="clear" w:color="auto" w:fill="auto"/>
            <w:vAlign w:val="center"/>
          </w:tcPr>
          <w:p w14:paraId="368ACE38" w14:textId="77777777" w:rsidR="00762B79" w:rsidRPr="005F53BC" w:rsidRDefault="00762B79" w:rsidP="001B458C">
            <w:pPr>
              <w:pStyle w:val="Corpsdetexte"/>
              <w:tabs>
                <w:tab w:val="left" w:pos="426"/>
              </w:tabs>
              <w:spacing w:line="240" w:lineRule="auto"/>
              <w:rPr>
                <w:b/>
                <w:i w:val="0"/>
                <w:color w:val="FF0000"/>
              </w:rPr>
            </w:pPr>
            <w:r>
              <w:rPr>
                <w:b/>
                <w:i w:val="0"/>
                <w:color w:val="FF0000"/>
              </w:rPr>
              <w:t>Plateau Technique de Préparation des PSL</w:t>
            </w:r>
          </w:p>
        </w:tc>
      </w:tr>
      <w:tr w:rsidR="00762B79" w14:paraId="4886DC8E" w14:textId="77777777" w:rsidTr="001B458C">
        <w:trPr>
          <w:trHeight w:val="567"/>
        </w:trPr>
        <w:tc>
          <w:tcPr>
            <w:tcW w:w="2943" w:type="dxa"/>
            <w:shd w:val="clear" w:color="auto" w:fill="auto"/>
            <w:vAlign w:val="center"/>
          </w:tcPr>
          <w:p w14:paraId="17678861" w14:textId="77777777" w:rsidR="00762B79" w:rsidRPr="005F53BC" w:rsidRDefault="00762B79" w:rsidP="001B458C">
            <w:pPr>
              <w:pStyle w:val="Corpsdetexte"/>
              <w:tabs>
                <w:tab w:val="left" w:pos="426"/>
              </w:tabs>
              <w:spacing w:line="240" w:lineRule="auto"/>
              <w:jc w:val="left"/>
              <w:rPr>
                <w:i w:val="0"/>
              </w:rPr>
            </w:pPr>
            <w:r w:rsidRPr="005F53BC">
              <w:rPr>
                <w:i w:val="0"/>
              </w:rPr>
              <w:t>Site de l’EFS</w:t>
            </w:r>
          </w:p>
        </w:tc>
        <w:tc>
          <w:tcPr>
            <w:tcW w:w="7402" w:type="dxa"/>
            <w:shd w:val="clear" w:color="auto" w:fill="auto"/>
            <w:vAlign w:val="center"/>
          </w:tcPr>
          <w:p w14:paraId="79E7B139" w14:textId="77777777" w:rsidR="00762B79" w:rsidRPr="005F53BC" w:rsidRDefault="00762B79" w:rsidP="001B458C">
            <w:pPr>
              <w:pStyle w:val="Corpsdetexte"/>
              <w:tabs>
                <w:tab w:val="left" w:pos="426"/>
              </w:tabs>
              <w:spacing w:line="240" w:lineRule="auto"/>
              <w:rPr>
                <w:b/>
                <w:i w:val="0"/>
                <w:color w:val="FF0000"/>
              </w:rPr>
            </w:pPr>
            <w:r>
              <w:rPr>
                <w:b/>
                <w:i w:val="0"/>
                <w:color w:val="FF0000"/>
              </w:rPr>
              <w:t>Besançon</w:t>
            </w:r>
          </w:p>
        </w:tc>
      </w:tr>
      <w:tr w:rsidR="00762B79" w14:paraId="354A519D" w14:textId="77777777" w:rsidTr="001B458C">
        <w:trPr>
          <w:trHeight w:val="567"/>
        </w:trPr>
        <w:tc>
          <w:tcPr>
            <w:tcW w:w="2943" w:type="dxa"/>
            <w:shd w:val="clear" w:color="auto" w:fill="auto"/>
            <w:vAlign w:val="center"/>
          </w:tcPr>
          <w:p w14:paraId="78C80F5F" w14:textId="77777777" w:rsidR="00762B79" w:rsidRPr="005F53BC" w:rsidRDefault="00762B79" w:rsidP="001B458C">
            <w:pPr>
              <w:pStyle w:val="Corpsdetexte"/>
              <w:tabs>
                <w:tab w:val="left" w:pos="426"/>
              </w:tabs>
              <w:spacing w:line="240" w:lineRule="auto"/>
              <w:jc w:val="left"/>
              <w:rPr>
                <w:i w:val="0"/>
              </w:rPr>
            </w:pPr>
            <w:r w:rsidRPr="005F53BC">
              <w:rPr>
                <w:i w:val="0"/>
              </w:rPr>
              <w:t>Adresse et lieu de livraison</w:t>
            </w:r>
          </w:p>
        </w:tc>
        <w:tc>
          <w:tcPr>
            <w:tcW w:w="7402" w:type="dxa"/>
            <w:shd w:val="clear" w:color="auto" w:fill="auto"/>
            <w:vAlign w:val="center"/>
          </w:tcPr>
          <w:p w14:paraId="2E029CE9" w14:textId="77777777" w:rsidR="00762B79" w:rsidRPr="005F53BC" w:rsidRDefault="00762B79" w:rsidP="001B458C">
            <w:pPr>
              <w:pStyle w:val="Corpsdetexte"/>
              <w:tabs>
                <w:tab w:val="left" w:pos="426"/>
              </w:tabs>
              <w:spacing w:line="240" w:lineRule="auto"/>
              <w:rPr>
                <w:b/>
                <w:i w:val="0"/>
                <w:color w:val="FF0000"/>
              </w:rPr>
            </w:pPr>
            <w:r>
              <w:rPr>
                <w:b/>
                <w:i w:val="0"/>
                <w:color w:val="FF0000"/>
              </w:rPr>
              <w:t>EFS BFC, 8 rue du Dr JFX Girod, 25000 Besançon</w:t>
            </w:r>
          </w:p>
        </w:tc>
      </w:tr>
      <w:tr w:rsidR="00EF3982" w14:paraId="3FE53A8F" w14:textId="77777777" w:rsidTr="001B458C">
        <w:trPr>
          <w:trHeight w:val="567"/>
        </w:trPr>
        <w:tc>
          <w:tcPr>
            <w:tcW w:w="2943" w:type="dxa"/>
            <w:shd w:val="clear" w:color="auto" w:fill="auto"/>
            <w:vAlign w:val="center"/>
          </w:tcPr>
          <w:p w14:paraId="7F29CBFF" w14:textId="77777777" w:rsidR="00DC3ADD" w:rsidRPr="00103776" w:rsidRDefault="00103776" w:rsidP="001B458C">
            <w:pPr>
              <w:pStyle w:val="Corpsdetexte"/>
              <w:tabs>
                <w:tab w:val="left" w:pos="426"/>
              </w:tabs>
              <w:spacing w:line="240" w:lineRule="auto"/>
              <w:jc w:val="left"/>
              <w:rPr>
                <w:i w:val="0"/>
              </w:rPr>
            </w:pPr>
            <w:r>
              <w:rPr>
                <w:i w:val="0"/>
              </w:rPr>
              <w:t>D</w:t>
            </w:r>
            <w:r w:rsidR="00264558" w:rsidRPr="00103776">
              <w:rPr>
                <w:i w:val="0"/>
              </w:rPr>
              <w:t>ate prévue</w:t>
            </w:r>
            <w:r w:rsidR="00DC3ADD" w:rsidRPr="00103776">
              <w:rPr>
                <w:i w:val="0"/>
              </w:rPr>
              <w:t xml:space="preserve"> d’installation</w:t>
            </w:r>
          </w:p>
        </w:tc>
        <w:tc>
          <w:tcPr>
            <w:tcW w:w="7402" w:type="dxa"/>
            <w:shd w:val="clear" w:color="auto" w:fill="auto"/>
            <w:vAlign w:val="center"/>
          </w:tcPr>
          <w:p w14:paraId="0183FF49" w14:textId="77777777" w:rsidR="00DC3ADD" w:rsidRPr="005F53BC" w:rsidRDefault="00CB0746" w:rsidP="001B458C">
            <w:pPr>
              <w:pStyle w:val="Corpsdetexte"/>
              <w:tabs>
                <w:tab w:val="left" w:pos="426"/>
              </w:tabs>
              <w:spacing w:line="240" w:lineRule="auto"/>
              <w:rPr>
                <w:b/>
                <w:i w:val="0"/>
                <w:color w:val="FF0000"/>
              </w:rPr>
            </w:pPr>
            <w:r>
              <w:rPr>
                <w:b/>
                <w:i w:val="0"/>
                <w:color w:val="FF0000"/>
              </w:rPr>
              <w:t>Dès que possible</w:t>
            </w:r>
          </w:p>
        </w:tc>
      </w:tr>
      <w:tr w:rsidR="00EF3982" w14:paraId="0B87A123" w14:textId="77777777" w:rsidTr="001B458C">
        <w:trPr>
          <w:trHeight w:val="567"/>
        </w:trPr>
        <w:tc>
          <w:tcPr>
            <w:tcW w:w="2943" w:type="dxa"/>
            <w:shd w:val="clear" w:color="auto" w:fill="auto"/>
            <w:vAlign w:val="center"/>
          </w:tcPr>
          <w:p w14:paraId="58044BC7" w14:textId="77777777" w:rsidR="009278F4" w:rsidRPr="005F53BC" w:rsidRDefault="009278F4" w:rsidP="001B458C">
            <w:pPr>
              <w:pStyle w:val="Corpsdetexte"/>
              <w:tabs>
                <w:tab w:val="left" w:pos="426"/>
              </w:tabs>
              <w:spacing w:line="240" w:lineRule="auto"/>
              <w:jc w:val="left"/>
              <w:rPr>
                <w:i w:val="0"/>
              </w:rPr>
            </w:pPr>
            <w:r w:rsidRPr="005F53BC">
              <w:rPr>
                <w:i w:val="0"/>
              </w:rPr>
              <w:t>Personne chargée du dossier</w:t>
            </w:r>
          </w:p>
        </w:tc>
        <w:tc>
          <w:tcPr>
            <w:tcW w:w="7402" w:type="dxa"/>
            <w:shd w:val="clear" w:color="auto" w:fill="auto"/>
            <w:vAlign w:val="center"/>
          </w:tcPr>
          <w:p w14:paraId="37DBEFB4" w14:textId="77777777" w:rsidR="009278F4" w:rsidRPr="005F53BC" w:rsidRDefault="00762B79" w:rsidP="001B458C">
            <w:pPr>
              <w:pStyle w:val="Corpsdetexte"/>
              <w:tabs>
                <w:tab w:val="left" w:pos="426"/>
              </w:tabs>
              <w:spacing w:line="240" w:lineRule="auto"/>
              <w:rPr>
                <w:b/>
                <w:i w:val="0"/>
                <w:color w:val="FF0000"/>
              </w:rPr>
            </w:pPr>
            <w:r>
              <w:rPr>
                <w:b/>
                <w:i w:val="0"/>
                <w:color w:val="FF0000"/>
              </w:rPr>
              <w:t xml:space="preserve">Constant </w:t>
            </w:r>
            <w:proofErr w:type="spellStart"/>
            <w:r>
              <w:rPr>
                <w:b/>
                <w:i w:val="0"/>
                <w:color w:val="FF0000"/>
              </w:rPr>
              <w:t>Cretenet</w:t>
            </w:r>
            <w:proofErr w:type="spellEnd"/>
            <w:r>
              <w:rPr>
                <w:b/>
                <w:i w:val="0"/>
                <w:color w:val="FF0000"/>
              </w:rPr>
              <w:t xml:space="preserve"> / Alain </w:t>
            </w:r>
            <w:proofErr w:type="spellStart"/>
            <w:r>
              <w:rPr>
                <w:b/>
                <w:i w:val="0"/>
                <w:color w:val="FF0000"/>
              </w:rPr>
              <w:t>Cuche</w:t>
            </w:r>
            <w:proofErr w:type="spellEnd"/>
          </w:p>
        </w:tc>
      </w:tr>
      <w:tr w:rsidR="00EF3982" w14:paraId="700D4509" w14:textId="77777777" w:rsidTr="001B458C">
        <w:trPr>
          <w:trHeight w:val="567"/>
        </w:trPr>
        <w:tc>
          <w:tcPr>
            <w:tcW w:w="2943" w:type="dxa"/>
            <w:shd w:val="clear" w:color="auto" w:fill="auto"/>
            <w:vAlign w:val="center"/>
          </w:tcPr>
          <w:p w14:paraId="6D3D7FE6" w14:textId="77777777" w:rsidR="00167513" w:rsidRPr="005F53BC" w:rsidRDefault="00167513" w:rsidP="001B458C">
            <w:pPr>
              <w:pStyle w:val="Corpsdetexte"/>
              <w:tabs>
                <w:tab w:val="left" w:pos="426"/>
              </w:tabs>
              <w:spacing w:line="240" w:lineRule="auto"/>
              <w:jc w:val="left"/>
              <w:rPr>
                <w:i w:val="0"/>
              </w:rPr>
            </w:pPr>
            <w:r w:rsidRPr="005F53BC">
              <w:rPr>
                <w:i w:val="0"/>
              </w:rPr>
              <w:t>Délai de livraison, à dater de l’envoi du bon de commande</w:t>
            </w:r>
          </w:p>
        </w:tc>
        <w:tc>
          <w:tcPr>
            <w:tcW w:w="7402" w:type="dxa"/>
            <w:shd w:val="clear" w:color="auto" w:fill="auto"/>
            <w:vAlign w:val="center"/>
          </w:tcPr>
          <w:p w14:paraId="6B607FA1" w14:textId="579E4A93" w:rsidR="00167513" w:rsidRPr="005F53BC" w:rsidRDefault="005B0DB5" w:rsidP="001B458C">
            <w:pPr>
              <w:pStyle w:val="Corpsdetexte"/>
              <w:tabs>
                <w:tab w:val="left" w:pos="426"/>
              </w:tabs>
              <w:spacing w:line="240" w:lineRule="auto"/>
              <w:rPr>
                <w:b/>
                <w:i w:val="0"/>
                <w:color w:val="FF0000"/>
              </w:rPr>
            </w:pPr>
            <w:r>
              <w:rPr>
                <w:b/>
                <w:i w:val="0"/>
                <w:color w:val="FF0000"/>
              </w:rPr>
              <w:t>3</w:t>
            </w:r>
            <w:r w:rsidR="00762B79">
              <w:rPr>
                <w:b/>
                <w:i w:val="0"/>
                <w:color w:val="FF0000"/>
              </w:rPr>
              <w:t xml:space="preserve"> mois</w:t>
            </w:r>
            <w:r w:rsidR="00103776">
              <w:rPr>
                <w:b/>
                <w:i w:val="0"/>
                <w:color w:val="FF0000"/>
              </w:rPr>
              <w:t xml:space="preserve"> maximum</w:t>
            </w:r>
          </w:p>
        </w:tc>
      </w:tr>
      <w:tr w:rsidR="00EF3982" w14:paraId="23DBC378" w14:textId="77777777" w:rsidTr="001B458C">
        <w:trPr>
          <w:trHeight w:val="567"/>
        </w:trPr>
        <w:tc>
          <w:tcPr>
            <w:tcW w:w="2943" w:type="dxa"/>
            <w:shd w:val="clear" w:color="auto" w:fill="auto"/>
            <w:vAlign w:val="center"/>
          </w:tcPr>
          <w:p w14:paraId="481E6CB8" w14:textId="77777777" w:rsidR="00167513" w:rsidRPr="005F53BC" w:rsidRDefault="00167513" w:rsidP="001B458C">
            <w:pPr>
              <w:pStyle w:val="Corpsdetexte"/>
              <w:tabs>
                <w:tab w:val="left" w:pos="426"/>
              </w:tabs>
              <w:spacing w:line="240" w:lineRule="auto"/>
              <w:jc w:val="left"/>
              <w:rPr>
                <w:i w:val="0"/>
              </w:rPr>
            </w:pPr>
            <w:r w:rsidRPr="005F53BC">
              <w:rPr>
                <w:i w:val="0"/>
              </w:rPr>
              <w:t>Délai de mise en route</w:t>
            </w:r>
          </w:p>
        </w:tc>
        <w:tc>
          <w:tcPr>
            <w:tcW w:w="7402" w:type="dxa"/>
            <w:shd w:val="clear" w:color="auto" w:fill="auto"/>
            <w:vAlign w:val="center"/>
          </w:tcPr>
          <w:p w14:paraId="523DB1D3" w14:textId="77777777" w:rsidR="00167513" w:rsidRPr="001B458C" w:rsidRDefault="00DC3ADD" w:rsidP="001B458C">
            <w:pPr>
              <w:pStyle w:val="Corpsdetexte"/>
              <w:tabs>
                <w:tab w:val="left" w:pos="426"/>
              </w:tabs>
              <w:spacing w:line="240" w:lineRule="auto"/>
              <w:rPr>
                <w:b/>
                <w:i w:val="0"/>
                <w:color w:val="FF0000"/>
              </w:rPr>
            </w:pPr>
            <w:r w:rsidRPr="001B458C">
              <w:rPr>
                <w:b/>
                <w:i w:val="0"/>
                <w:color w:val="FF0000"/>
              </w:rPr>
              <w:t>1 semaine après la réception du matériel sur le site d’installation</w:t>
            </w:r>
          </w:p>
        </w:tc>
      </w:tr>
    </w:tbl>
    <w:p w14:paraId="40E6A7F0" w14:textId="77777777" w:rsidR="00653044" w:rsidRDefault="00653044" w:rsidP="00653044">
      <w:pPr>
        <w:tabs>
          <w:tab w:val="left" w:pos="426"/>
        </w:tabs>
        <w:spacing w:after="100"/>
        <w:ind w:left="0" w:right="-1"/>
        <w:jc w:val="both"/>
      </w:pPr>
    </w:p>
    <w:p w14:paraId="6BC577C1" w14:textId="6F0FA91C" w:rsidR="00DC3ADD" w:rsidRDefault="00DC3ADD" w:rsidP="00653044">
      <w:pPr>
        <w:tabs>
          <w:tab w:val="left" w:pos="426"/>
        </w:tabs>
        <w:spacing w:after="100"/>
        <w:ind w:left="0" w:right="-1"/>
        <w:jc w:val="both"/>
      </w:pPr>
    </w:p>
    <w:p w14:paraId="46D779ED" w14:textId="77777777" w:rsidR="001B458C" w:rsidRPr="001058EB" w:rsidRDefault="001B458C" w:rsidP="00653044">
      <w:pPr>
        <w:tabs>
          <w:tab w:val="left" w:pos="426"/>
        </w:tabs>
        <w:spacing w:after="100"/>
        <w:ind w:left="0" w:right="-1"/>
        <w:jc w:val="both"/>
      </w:pPr>
    </w:p>
    <w:p w14:paraId="11901197" w14:textId="77777777" w:rsidR="00653044" w:rsidRPr="001058EB" w:rsidRDefault="00653044" w:rsidP="00653044">
      <w:pPr>
        <w:pStyle w:val="Titre1"/>
        <w:spacing w:after="120" w:line="240" w:lineRule="auto"/>
        <w:ind w:left="425" w:right="0" w:hanging="425"/>
        <w:jc w:val="both"/>
      </w:pPr>
      <w:r w:rsidRPr="001058EB">
        <w:lastRenderedPageBreak/>
        <w:t>SPECIFICATIONS FONCTIONNELLES</w:t>
      </w:r>
    </w:p>
    <w:p w14:paraId="5EFF85AD" w14:textId="77777777" w:rsidR="00653044" w:rsidRPr="00C70A9B" w:rsidRDefault="00C70A9B" w:rsidP="00653044">
      <w:pPr>
        <w:pStyle w:val="Corpsdetexte"/>
        <w:tabs>
          <w:tab w:val="left" w:pos="426"/>
        </w:tabs>
        <w:spacing w:after="100" w:line="240" w:lineRule="auto"/>
        <w:rPr>
          <w:i w:val="0"/>
          <w:color w:val="0070C0"/>
        </w:rPr>
      </w:pPr>
      <w:r w:rsidRPr="00C70A9B">
        <w:rPr>
          <w:i w:val="0"/>
          <w:color w:val="0070C0"/>
        </w:rPr>
        <w:t>Informations devant être complétées par le fournisseur lors de l’acceptation du cahier des charges</w:t>
      </w:r>
    </w:p>
    <w:tbl>
      <w:tblPr>
        <w:tblW w:w="1062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004"/>
        <w:gridCol w:w="1620"/>
      </w:tblGrid>
      <w:tr w:rsidR="00EF3982" w14:paraId="228E5606" w14:textId="77777777" w:rsidTr="001B458C">
        <w:trPr>
          <w:cantSplit/>
          <w:trHeight w:val="567"/>
        </w:trPr>
        <w:tc>
          <w:tcPr>
            <w:tcW w:w="6521" w:type="dxa"/>
            <w:tcBorders>
              <w:top w:val="nil"/>
              <w:left w:val="nil"/>
            </w:tcBorders>
            <w:shd w:val="clear" w:color="auto" w:fill="auto"/>
            <w:vAlign w:val="center"/>
          </w:tcPr>
          <w:p w14:paraId="0BB8240E" w14:textId="77777777" w:rsidR="00E751B7" w:rsidRPr="005F53BC" w:rsidRDefault="00E751B7" w:rsidP="00E751B7">
            <w:pPr>
              <w:pStyle w:val="Corpsdetexte"/>
              <w:tabs>
                <w:tab w:val="left" w:pos="426"/>
              </w:tabs>
              <w:spacing w:line="240" w:lineRule="auto"/>
              <w:ind w:right="0"/>
              <w:jc w:val="left"/>
              <w:rPr>
                <w:i w:val="0"/>
              </w:rPr>
            </w:pPr>
          </w:p>
        </w:tc>
        <w:tc>
          <w:tcPr>
            <w:tcW w:w="4103" w:type="dxa"/>
            <w:shd w:val="clear" w:color="auto" w:fill="auto"/>
            <w:vAlign w:val="center"/>
          </w:tcPr>
          <w:p w14:paraId="324BD746" w14:textId="77777777" w:rsidR="00E751B7" w:rsidRPr="00E751B7" w:rsidRDefault="00E751B7" w:rsidP="00E751B7">
            <w:pPr>
              <w:pStyle w:val="Corpsdetexte"/>
              <w:tabs>
                <w:tab w:val="left" w:pos="426"/>
              </w:tabs>
              <w:spacing w:line="240" w:lineRule="auto"/>
              <w:ind w:right="0"/>
              <w:rPr>
                <w:i w:val="0"/>
                <w:color w:val="0070C0"/>
              </w:rPr>
            </w:pPr>
            <w:r w:rsidRPr="00E751B7">
              <w:rPr>
                <w:i w:val="0"/>
                <w:color w:val="0070C0"/>
              </w:rPr>
              <w:t>Commentaires fournisseur</w:t>
            </w:r>
          </w:p>
        </w:tc>
      </w:tr>
      <w:tr w:rsidR="00EF3982" w14:paraId="5BB84281" w14:textId="77777777" w:rsidTr="001B458C">
        <w:trPr>
          <w:cantSplit/>
          <w:trHeight w:val="567"/>
        </w:trPr>
        <w:tc>
          <w:tcPr>
            <w:tcW w:w="6521" w:type="dxa"/>
            <w:shd w:val="clear" w:color="auto" w:fill="auto"/>
            <w:vAlign w:val="center"/>
          </w:tcPr>
          <w:p w14:paraId="4986E37E" w14:textId="77777777" w:rsidR="00187209" w:rsidRPr="005F53BC" w:rsidRDefault="00187209" w:rsidP="00E751B7">
            <w:pPr>
              <w:pStyle w:val="Corpsdetexte"/>
              <w:tabs>
                <w:tab w:val="left" w:pos="426"/>
              </w:tabs>
              <w:spacing w:line="240" w:lineRule="auto"/>
              <w:ind w:right="0"/>
              <w:jc w:val="left"/>
              <w:rPr>
                <w:b/>
                <w:i w:val="0"/>
              </w:rPr>
            </w:pPr>
            <w:r w:rsidRPr="005F53BC">
              <w:rPr>
                <w:i w:val="0"/>
              </w:rPr>
              <w:t xml:space="preserve">L’alimentation électrique sera de type 200 à 240 </w:t>
            </w:r>
            <w:r w:rsidRPr="00103776">
              <w:rPr>
                <w:i w:val="0"/>
              </w:rPr>
              <w:t>Volts</w:t>
            </w:r>
            <w:r w:rsidR="00B131FC" w:rsidRPr="00103776">
              <w:rPr>
                <w:i w:val="0"/>
              </w:rPr>
              <w:t xml:space="preserve"> ou 400 Volts Triphasé</w:t>
            </w:r>
            <w:r w:rsidRPr="00103776">
              <w:rPr>
                <w:i w:val="0"/>
              </w:rPr>
              <w:t>,</w:t>
            </w:r>
            <w:r w:rsidRPr="005F53BC">
              <w:rPr>
                <w:i w:val="0"/>
              </w:rPr>
              <w:t xml:space="preserve"> avec une fréquence de 50 Hz. Il est précisé que ce courant n’est ni régulé, ni filtré.</w:t>
            </w:r>
          </w:p>
        </w:tc>
        <w:tc>
          <w:tcPr>
            <w:tcW w:w="4103" w:type="dxa"/>
            <w:shd w:val="clear" w:color="auto" w:fill="auto"/>
            <w:vAlign w:val="center"/>
          </w:tcPr>
          <w:p w14:paraId="56D24545" w14:textId="77777777" w:rsidR="00187209" w:rsidRPr="005F53BC" w:rsidRDefault="00187209" w:rsidP="00E751B7">
            <w:pPr>
              <w:pStyle w:val="Corpsdetexte"/>
              <w:tabs>
                <w:tab w:val="left" w:pos="426"/>
              </w:tabs>
              <w:spacing w:line="240" w:lineRule="auto"/>
              <w:ind w:right="0"/>
              <w:rPr>
                <w:i w:val="0"/>
              </w:rPr>
            </w:pPr>
          </w:p>
        </w:tc>
      </w:tr>
      <w:tr w:rsidR="00EF3982" w14:paraId="60DE46C0" w14:textId="77777777" w:rsidTr="001B458C">
        <w:trPr>
          <w:cantSplit/>
          <w:trHeight w:val="397"/>
        </w:trPr>
        <w:tc>
          <w:tcPr>
            <w:tcW w:w="6521" w:type="dxa"/>
            <w:shd w:val="clear" w:color="auto" w:fill="auto"/>
            <w:vAlign w:val="center"/>
          </w:tcPr>
          <w:p w14:paraId="46DC31EB" w14:textId="77777777" w:rsidR="00187209" w:rsidRPr="005F53BC" w:rsidRDefault="00187209" w:rsidP="00E751B7">
            <w:pPr>
              <w:pStyle w:val="Corpsdetexte"/>
              <w:tabs>
                <w:tab w:val="left" w:pos="426"/>
              </w:tabs>
              <w:spacing w:line="240" w:lineRule="auto"/>
              <w:ind w:right="0"/>
              <w:jc w:val="left"/>
              <w:rPr>
                <w:b/>
                <w:i w:val="0"/>
              </w:rPr>
            </w:pPr>
            <w:r w:rsidRPr="005F53BC">
              <w:rPr>
                <w:i w:val="0"/>
              </w:rPr>
              <w:t>L’appareil peut fonctionner de façon autonome : programmation via clavier intégré et alimentation intégrée.</w:t>
            </w:r>
          </w:p>
        </w:tc>
        <w:tc>
          <w:tcPr>
            <w:tcW w:w="4103" w:type="dxa"/>
            <w:shd w:val="clear" w:color="auto" w:fill="auto"/>
            <w:vAlign w:val="center"/>
          </w:tcPr>
          <w:p w14:paraId="0873E329" w14:textId="77777777" w:rsidR="00187209" w:rsidRPr="005F53BC" w:rsidRDefault="00187209" w:rsidP="00E751B7">
            <w:pPr>
              <w:pStyle w:val="Corpsdetexte"/>
              <w:tabs>
                <w:tab w:val="left" w:pos="426"/>
              </w:tabs>
              <w:spacing w:line="240" w:lineRule="auto"/>
              <w:ind w:right="0"/>
              <w:rPr>
                <w:i w:val="0"/>
              </w:rPr>
            </w:pPr>
          </w:p>
        </w:tc>
      </w:tr>
      <w:tr w:rsidR="00EF3982" w14:paraId="4C8BF923" w14:textId="77777777" w:rsidTr="001B458C">
        <w:trPr>
          <w:cantSplit/>
          <w:trHeight w:val="397"/>
        </w:trPr>
        <w:tc>
          <w:tcPr>
            <w:tcW w:w="6521" w:type="dxa"/>
            <w:shd w:val="clear" w:color="auto" w:fill="auto"/>
            <w:vAlign w:val="center"/>
          </w:tcPr>
          <w:p w14:paraId="4A4D300E" w14:textId="77777777" w:rsidR="00187209" w:rsidRPr="005F53BC" w:rsidRDefault="00187209" w:rsidP="00E751B7">
            <w:pPr>
              <w:pStyle w:val="Corpsdetexte"/>
              <w:tabs>
                <w:tab w:val="left" w:pos="426"/>
              </w:tabs>
              <w:spacing w:line="240" w:lineRule="auto"/>
              <w:ind w:right="0"/>
              <w:jc w:val="left"/>
              <w:rPr>
                <w:i w:val="0"/>
              </w:rPr>
            </w:pPr>
            <w:r w:rsidRPr="005F53BC">
              <w:rPr>
                <w:i w:val="0"/>
              </w:rPr>
              <w:t>L’appareil doit pouvoir être transporté ou stocké dans la plage de température de 10° à 40° C.</w:t>
            </w:r>
          </w:p>
        </w:tc>
        <w:tc>
          <w:tcPr>
            <w:tcW w:w="4103" w:type="dxa"/>
            <w:shd w:val="clear" w:color="auto" w:fill="auto"/>
            <w:vAlign w:val="center"/>
          </w:tcPr>
          <w:p w14:paraId="0E39700A" w14:textId="77777777" w:rsidR="00187209" w:rsidRPr="005F53BC" w:rsidRDefault="00187209" w:rsidP="00E751B7">
            <w:pPr>
              <w:pStyle w:val="Corpsdetexte"/>
              <w:tabs>
                <w:tab w:val="left" w:pos="426"/>
              </w:tabs>
              <w:spacing w:line="240" w:lineRule="auto"/>
              <w:ind w:right="0"/>
              <w:rPr>
                <w:i w:val="0"/>
              </w:rPr>
            </w:pPr>
          </w:p>
        </w:tc>
      </w:tr>
      <w:tr w:rsidR="00EF3982" w14:paraId="141E9C6C" w14:textId="77777777" w:rsidTr="001B458C">
        <w:trPr>
          <w:cantSplit/>
          <w:trHeight w:val="1107"/>
        </w:trPr>
        <w:tc>
          <w:tcPr>
            <w:tcW w:w="6521" w:type="dxa"/>
            <w:shd w:val="clear" w:color="auto" w:fill="auto"/>
            <w:vAlign w:val="center"/>
          </w:tcPr>
          <w:p w14:paraId="30E194D3" w14:textId="328B6711" w:rsidR="00187209" w:rsidRDefault="00187209" w:rsidP="00E751B7">
            <w:pPr>
              <w:pStyle w:val="Corpsdetexte"/>
              <w:tabs>
                <w:tab w:val="left" w:pos="426"/>
              </w:tabs>
              <w:spacing w:line="240" w:lineRule="auto"/>
              <w:ind w:right="0"/>
              <w:jc w:val="left"/>
              <w:rPr>
                <w:i w:val="0"/>
              </w:rPr>
            </w:pPr>
            <w:r w:rsidRPr="005F53BC">
              <w:rPr>
                <w:i w:val="0"/>
              </w:rPr>
              <w:t xml:space="preserve">L’appareil doit pouvoir fonctionner dans la plage de température </w:t>
            </w:r>
            <w:r w:rsidRPr="00A05AF5">
              <w:rPr>
                <w:i w:val="0"/>
              </w:rPr>
              <w:t>de 1</w:t>
            </w:r>
            <w:r w:rsidR="00C56ECE">
              <w:rPr>
                <w:i w:val="0"/>
              </w:rPr>
              <w:t>0°</w:t>
            </w:r>
            <w:r w:rsidRPr="00A05AF5">
              <w:rPr>
                <w:i w:val="0"/>
              </w:rPr>
              <w:t xml:space="preserve"> à 30° </w:t>
            </w:r>
            <w:r w:rsidRPr="005F53BC">
              <w:rPr>
                <w:i w:val="0"/>
              </w:rPr>
              <w:t>C, de 20 à 80 % d’humidité.</w:t>
            </w:r>
          </w:p>
          <w:p w14:paraId="591725B6" w14:textId="77777777" w:rsidR="0071337A" w:rsidRPr="005F53BC" w:rsidRDefault="0071337A" w:rsidP="0071337A">
            <w:pPr>
              <w:pStyle w:val="Corpsdetexte"/>
              <w:tabs>
                <w:tab w:val="left" w:pos="426"/>
              </w:tabs>
              <w:spacing w:line="240" w:lineRule="auto"/>
              <w:ind w:right="0"/>
              <w:jc w:val="left"/>
              <w:rPr>
                <w:i w:val="0"/>
                <w:color w:val="0070C0"/>
              </w:rPr>
            </w:pPr>
            <w:r w:rsidRPr="005F53BC">
              <w:rPr>
                <w:i w:val="0"/>
                <w:color w:val="0070C0"/>
              </w:rPr>
              <w:t xml:space="preserve">Préciser les conditions particulières d’environnement (température, humidité…) : </w:t>
            </w:r>
          </w:p>
          <w:p w14:paraId="680EA6C2" w14:textId="77777777" w:rsidR="0071337A" w:rsidRPr="005F53BC" w:rsidRDefault="0071337A" w:rsidP="0071337A">
            <w:pPr>
              <w:pStyle w:val="Corpsdetexte"/>
              <w:tabs>
                <w:tab w:val="left" w:pos="426"/>
              </w:tabs>
              <w:spacing w:line="240" w:lineRule="auto"/>
              <w:ind w:right="0"/>
              <w:jc w:val="left"/>
              <w:rPr>
                <w:i w:val="0"/>
              </w:rPr>
            </w:pPr>
            <w:r w:rsidRPr="005F53BC">
              <w:rPr>
                <w:i w:val="0"/>
                <w:color w:val="0070C0"/>
              </w:rPr>
              <w:t>______________________________________________________________________</w:t>
            </w:r>
            <w:r>
              <w:rPr>
                <w:i w:val="0"/>
                <w:color w:val="0070C0"/>
              </w:rPr>
              <w:t>_________</w:t>
            </w:r>
          </w:p>
        </w:tc>
        <w:tc>
          <w:tcPr>
            <w:tcW w:w="4103" w:type="dxa"/>
            <w:shd w:val="clear" w:color="auto" w:fill="auto"/>
            <w:vAlign w:val="center"/>
          </w:tcPr>
          <w:p w14:paraId="1520530B" w14:textId="77777777" w:rsidR="00187209" w:rsidRPr="005F53BC" w:rsidRDefault="00187209" w:rsidP="00E751B7">
            <w:pPr>
              <w:pStyle w:val="Corpsdetexte"/>
              <w:tabs>
                <w:tab w:val="left" w:pos="426"/>
              </w:tabs>
              <w:spacing w:line="240" w:lineRule="auto"/>
              <w:ind w:right="0"/>
              <w:rPr>
                <w:i w:val="0"/>
              </w:rPr>
            </w:pPr>
          </w:p>
        </w:tc>
      </w:tr>
      <w:tr w:rsidR="00EF3982" w14:paraId="6D1021BE" w14:textId="77777777" w:rsidTr="001B458C">
        <w:trPr>
          <w:cantSplit/>
          <w:trHeight w:val="397"/>
        </w:trPr>
        <w:tc>
          <w:tcPr>
            <w:tcW w:w="6521" w:type="dxa"/>
            <w:shd w:val="clear" w:color="auto" w:fill="auto"/>
            <w:vAlign w:val="center"/>
          </w:tcPr>
          <w:p w14:paraId="7563A363" w14:textId="77777777" w:rsidR="00187209" w:rsidRPr="005F53BC" w:rsidRDefault="00187209" w:rsidP="00E751B7">
            <w:pPr>
              <w:pStyle w:val="Corpsdetexte"/>
              <w:tabs>
                <w:tab w:val="left" w:pos="426"/>
              </w:tabs>
              <w:spacing w:line="240" w:lineRule="auto"/>
              <w:ind w:right="0"/>
              <w:jc w:val="left"/>
              <w:rPr>
                <w:i w:val="0"/>
              </w:rPr>
            </w:pPr>
            <w:r w:rsidRPr="005F53BC">
              <w:rPr>
                <w:i w:val="0"/>
              </w:rPr>
              <w:t>La maintenance de ce matériel doit être réduite.</w:t>
            </w:r>
          </w:p>
        </w:tc>
        <w:tc>
          <w:tcPr>
            <w:tcW w:w="4103" w:type="dxa"/>
            <w:shd w:val="clear" w:color="auto" w:fill="auto"/>
            <w:vAlign w:val="center"/>
          </w:tcPr>
          <w:p w14:paraId="0A800A19" w14:textId="77777777" w:rsidR="00187209" w:rsidRPr="005F53BC" w:rsidRDefault="00187209" w:rsidP="00E751B7">
            <w:pPr>
              <w:pStyle w:val="Corpsdetexte"/>
              <w:tabs>
                <w:tab w:val="left" w:pos="426"/>
              </w:tabs>
              <w:spacing w:line="240" w:lineRule="auto"/>
              <w:ind w:right="0"/>
              <w:rPr>
                <w:i w:val="0"/>
              </w:rPr>
            </w:pPr>
          </w:p>
        </w:tc>
      </w:tr>
      <w:tr w:rsidR="00EF3982" w14:paraId="71E73DD2" w14:textId="77777777" w:rsidTr="001B458C">
        <w:trPr>
          <w:cantSplit/>
          <w:trHeight w:val="397"/>
        </w:trPr>
        <w:tc>
          <w:tcPr>
            <w:tcW w:w="6521" w:type="dxa"/>
            <w:shd w:val="clear" w:color="auto" w:fill="auto"/>
            <w:vAlign w:val="center"/>
          </w:tcPr>
          <w:p w14:paraId="1EEB6CDD" w14:textId="77777777" w:rsidR="00187209" w:rsidRPr="005F53BC" w:rsidRDefault="00187209" w:rsidP="00E751B7">
            <w:pPr>
              <w:pStyle w:val="Corpsdetexte"/>
              <w:tabs>
                <w:tab w:val="left" w:pos="426"/>
              </w:tabs>
              <w:spacing w:line="240" w:lineRule="auto"/>
              <w:ind w:right="0"/>
              <w:jc w:val="left"/>
              <w:rPr>
                <w:i w:val="0"/>
              </w:rPr>
            </w:pPr>
            <w:r w:rsidRPr="005F53BC">
              <w:rPr>
                <w:i w:val="0"/>
              </w:rPr>
              <w:t>L’utilisation de l’appareil peut se faire en langue française.</w:t>
            </w:r>
          </w:p>
        </w:tc>
        <w:tc>
          <w:tcPr>
            <w:tcW w:w="4103" w:type="dxa"/>
            <w:shd w:val="clear" w:color="auto" w:fill="auto"/>
            <w:vAlign w:val="center"/>
          </w:tcPr>
          <w:p w14:paraId="48BC110F" w14:textId="77777777" w:rsidR="00187209" w:rsidRPr="005F53BC" w:rsidRDefault="00187209" w:rsidP="00E751B7">
            <w:pPr>
              <w:pStyle w:val="Corpsdetexte"/>
              <w:tabs>
                <w:tab w:val="left" w:pos="426"/>
              </w:tabs>
              <w:spacing w:line="240" w:lineRule="auto"/>
              <w:ind w:right="0"/>
              <w:rPr>
                <w:i w:val="0"/>
              </w:rPr>
            </w:pPr>
          </w:p>
        </w:tc>
      </w:tr>
      <w:tr w:rsidR="00EF3982" w14:paraId="0AF3D04F" w14:textId="77777777" w:rsidTr="001B458C">
        <w:trPr>
          <w:cantSplit/>
          <w:trHeight w:val="960"/>
        </w:trPr>
        <w:tc>
          <w:tcPr>
            <w:tcW w:w="6521" w:type="dxa"/>
            <w:shd w:val="clear" w:color="auto" w:fill="auto"/>
            <w:vAlign w:val="center"/>
          </w:tcPr>
          <w:p w14:paraId="4F3B852B" w14:textId="77777777" w:rsidR="0071337A" w:rsidRPr="00103776" w:rsidRDefault="0071337A" w:rsidP="0071337A">
            <w:pPr>
              <w:pStyle w:val="Corpsdetexte"/>
              <w:tabs>
                <w:tab w:val="left" w:pos="426"/>
              </w:tabs>
              <w:spacing w:line="240" w:lineRule="auto"/>
              <w:ind w:right="0"/>
              <w:jc w:val="left"/>
              <w:rPr>
                <w:i w:val="0"/>
              </w:rPr>
            </w:pPr>
            <w:r w:rsidRPr="00103776">
              <w:rPr>
                <w:i w:val="0"/>
              </w:rPr>
              <w:t>Les dimensions externes</w:t>
            </w:r>
            <w:r w:rsidR="00D22A3B" w:rsidRPr="00103776">
              <w:rPr>
                <w:i w:val="0"/>
              </w:rPr>
              <w:t xml:space="preserve"> de l’équipement ne doivent pas excéder </w:t>
            </w:r>
            <w:r w:rsidRPr="00103776">
              <w:rPr>
                <w:i w:val="0"/>
              </w:rPr>
              <w:t>:</w:t>
            </w:r>
            <w:r w:rsidR="00B131FC" w:rsidRPr="00103776">
              <w:rPr>
                <w:i w:val="0"/>
              </w:rPr>
              <w:t xml:space="preserve"> </w:t>
            </w:r>
            <w:r w:rsidR="00D22A3B" w:rsidRPr="00103776">
              <w:rPr>
                <w:i w:val="0"/>
              </w:rPr>
              <w:t>P :1200mm ; l : 1300mm ; H : 2400mm</w:t>
            </w:r>
          </w:p>
          <w:p w14:paraId="3970A168" w14:textId="77777777" w:rsidR="00187209" w:rsidRPr="005F53BC" w:rsidRDefault="0071337A" w:rsidP="0071337A">
            <w:pPr>
              <w:tabs>
                <w:tab w:val="left" w:pos="426"/>
              </w:tabs>
              <w:ind w:left="0"/>
              <w:rPr>
                <w:i/>
              </w:rPr>
            </w:pPr>
            <w:r w:rsidRPr="005F53BC">
              <w:rPr>
                <w:i/>
                <w:color w:val="0070C0"/>
              </w:rPr>
              <w:t>_______________________________________________________________________________</w:t>
            </w:r>
          </w:p>
        </w:tc>
        <w:tc>
          <w:tcPr>
            <w:tcW w:w="4103" w:type="dxa"/>
            <w:shd w:val="clear" w:color="auto" w:fill="auto"/>
            <w:vAlign w:val="center"/>
          </w:tcPr>
          <w:p w14:paraId="30ECE401" w14:textId="77777777" w:rsidR="00187209" w:rsidRPr="00C70A9B" w:rsidRDefault="00187209" w:rsidP="00E751B7">
            <w:pPr>
              <w:tabs>
                <w:tab w:val="left" w:pos="426"/>
              </w:tabs>
              <w:ind w:left="0"/>
              <w:jc w:val="both"/>
            </w:pPr>
          </w:p>
        </w:tc>
      </w:tr>
    </w:tbl>
    <w:p w14:paraId="468B274A" w14:textId="77777777" w:rsidR="009278F4" w:rsidRDefault="009278F4" w:rsidP="00653044">
      <w:pPr>
        <w:pStyle w:val="Corpsdetexte"/>
        <w:tabs>
          <w:tab w:val="left" w:pos="426"/>
        </w:tabs>
        <w:spacing w:after="100" w:line="240" w:lineRule="auto"/>
        <w:rPr>
          <w:b/>
        </w:rPr>
      </w:pPr>
    </w:p>
    <w:p w14:paraId="636F0B63" w14:textId="29A0E386" w:rsidR="00187209" w:rsidRDefault="00187209" w:rsidP="00653044">
      <w:pPr>
        <w:pStyle w:val="Corpsdetexte"/>
        <w:tabs>
          <w:tab w:val="left" w:pos="426"/>
        </w:tabs>
        <w:spacing w:after="100" w:line="240" w:lineRule="auto"/>
        <w:rPr>
          <w:b/>
        </w:rPr>
      </w:pPr>
    </w:p>
    <w:p w14:paraId="3614B613" w14:textId="77777777" w:rsidR="00187209" w:rsidRPr="001058EB" w:rsidRDefault="00187209" w:rsidP="00187209">
      <w:pPr>
        <w:pStyle w:val="Titre1"/>
        <w:spacing w:after="120" w:line="240" w:lineRule="auto"/>
        <w:ind w:left="425" w:right="0" w:hanging="425"/>
        <w:jc w:val="both"/>
      </w:pPr>
      <w:r w:rsidRPr="001058EB">
        <w:t xml:space="preserve">SPECIFICATIONS </w:t>
      </w:r>
      <w:r>
        <w:t>HSE</w:t>
      </w:r>
    </w:p>
    <w:p w14:paraId="5399B9F6" w14:textId="77777777" w:rsidR="00187209" w:rsidRPr="00C70A9B" w:rsidRDefault="00187209" w:rsidP="00187209">
      <w:pPr>
        <w:pStyle w:val="Corpsdetexte"/>
        <w:tabs>
          <w:tab w:val="left" w:pos="426"/>
        </w:tabs>
        <w:spacing w:after="100" w:line="240" w:lineRule="auto"/>
        <w:rPr>
          <w:i w:val="0"/>
          <w:color w:val="0070C0"/>
        </w:rPr>
      </w:pPr>
      <w:r w:rsidRPr="00C70A9B">
        <w:rPr>
          <w:i w:val="0"/>
          <w:color w:val="0070C0"/>
        </w:rPr>
        <w:t>Informations devant être complétées par le fournisseur lors de l’acceptation du cahier des charges</w:t>
      </w:r>
    </w:p>
    <w:tbl>
      <w:tblPr>
        <w:tblW w:w="1042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8897"/>
        <w:gridCol w:w="1525"/>
      </w:tblGrid>
      <w:tr w:rsidR="00EF3982" w14:paraId="2D3D81AC" w14:textId="77777777" w:rsidTr="000D4DD8">
        <w:trPr>
          <w:cantSplit/>
          <w:trHeight w:val="397"/>
        </w:trPr>
        <w:tc>
          <w:tcPr>
            <w:tcW w:w="8897" w:type="dxa"/>
            <w:tcBorders>
              <w:top w:val="nil"/>
              <w:left w:val="nil"/>
            </w:tcBorders>
            <w:shd w:val="clear" w:color="auto" w:fill="auto"/>
            <w:vAlign w:val="center"/>
          </w:tcPr>
          <w:p w14:paraId="4B800203" w14:textId="77777777" w:rsidR="00824CC3" w:rsidRPr="005F53BC" w:rsidRDefault="00824CC3" w:rsidP="00824CC3">
            <w:pPr>
              <w:pStyle w:val="Corpsdetexte"/>
              <w:tabs>
                <w:tab w:val="left" w:pos="426"/>
              </w:tabs>
              <w:spacing w:line="240" w:lineRule="auto"/>
              <w:ind w:right="0"/>
              <w:rPr>
                <w:i w:val="0"/>
              </w:rPr>
            </w:pPr>
          </w:p>
        </w:tc>
        <w:tc>
          <w:tcPr>
            <w:tcW w:w="1525" w:type="dxa"/>
            <w:shd w:val="clear" w:color="auto" w:fill="auto"/>
            <w:vAlign w:val="center"/>
          </w:tcPr>
          <w:p w14:paraId="08D9F94C" w14:textId="77777777" w:rsidR="00824CC3" w:rsidRPr="00E751B7" w:rsidRDefault="00824CC3" w:rsidP="0071337A">
            <w:pPr>
              <w:pStyle w:val="Corpsdetexte"/>
              <w:tabs>
                <w:tab w:val="left" w:pos="426"/>
              </w:tabs>
              <w:spacing w:line="240" w:lineRule="auto"/>
              <w:ind w:right="0"/>
              <w:rPr>
                <w:i w:val="0"/>
                <w:color w:val="0070C0"/>
              </w:rPr>
            </w:pPr>
            <w:r w:rsidRPr="00E751B7">
              <w:rPr>
                <w:i w:val="0"/>
                <w:color w:val="0070C0"/>
              </w:rPr>
              <w:t>Commentaires fournisseur</w:t>
            </w:r>
          </w:p>
        </w:tc>
      </w:tr>
      <w:tr w:rsidR="00EF3982" w14:paraId="575B965E" w14:textId="77777777" w:rsidTr="0071337A">
        <w:trPr>
          <w:cantSplit/>
          <w:trHeight w:val="1134"/>
        </w:trPr>
        <w:tc>
          <w:tcPr>
            <w:tcW w:w="8897" w:type="dxa"/>
            <w:shd w:val="clear" w:color="auto" w:fill="auto"/>
            <w:vAlign w:val="center"/>
          </w:tcPr>
          <w:p w14:paraId="2BA46BA4" w14:textId="77777777" w:rsidR="0071337A" w:rsidRPr="005F53BC" w:rsidRDefault="0071337A" w:rsidP="000D4DD8">
            <w:pPr>
              <w:pStyle w:val="Corpsdetexte"/>
              <w:tabs>
                <w:tab w:val="left" w:pos="426"/>
              </w:tabs>
              <w:spacing w:line="240" w:lineRule="auto"/>
              <w:ind w:right="0"/>
              <w:rPr>
                <w:i w:val="0"/>
                <w:color w:val="0070C0"/>
              </w:rPr>
            </w:pPr>
            <w:r w:rsidRPr="005F53BC">
              <w:rPr>
                <w:i w:val="0"/>
                <w:color w:val="0070C0"/>
              </w:rPr>
              <w:t>Préciser les modalités particulières de décontamination existantes </w:t>
            </w:r>
            <w:r w:rsidRPr="00C302E8">
              <w:rPr>
                <w:i w:val="0"/>
                <w:color w:val="0070C0"/>
              </w:rPr>
              <w:t>et fournir les Fiches de Données de Sécurité (FDS), en français, des produits spécifiques nécessaires au nettoyage</w:t>
            </w:r>
            <w:r>
              <w:rPr>
                <w:i w:val="0"/>
                <w:color w:val="0070C0"/>
              </w:rPr>
              <w:t xml:space="preserve"> </w:t>
            </w:r>
            <w:r w:rsidRPr="00C302E8">
              <w:rPr>
                <w:i w:val="0"/>
                <w:color w:val="0070C0"/>
              </w:rPr>
              <w:t>/</w:t>
            </w:r>
            <w:r>
              <w:rPr>
                <w:i w:val="0"/>
                <w:color w:val="0070C0"/>
              </w:rPr>
              <w:t xml:space="preserve"> </w:t>
            </w:r>
            <w:r w:rsidRPr="00C302E8">
              <w:rPr>
                <w:i w:val="0"/>
                <w:color w:val="0070C0"/>
              </w:rPr>
              <w:t>décontamination :</w:t>
            </w:r>
            <w:r w:rsidRPr="005F53BC">
              <w:rPr>
                <w:i w:val="0"/>
                <w:color w:val="0070C0"/>
              </w:rPr>
              <w:t xml:space="preserve"> </w:t>
            </w:r>
          </w:p>
          <w:p w14:paraId="5DC24958" w14:textId="77777777" w:rsidR="0071337A" w:rsidRPr="005F53BC" w:rsidRDefault="0071337A" w:rsidP="000D4DD8">
            <w:pPr>
              <w:pStyle w:val="Corpsdetexte"/>
              <w:tabs>
                <w:tab w:val="left" w:pos="426"/>
              </w:tabs>
              <w:spacing w:line="240" w:lineRule="auto"/>
              <w:ind w:right="0"/>
              <w:rPr>
                <w:b/>
                <w:i w:val="0"/>
                <w:color w:val="0070C0"/>
              </w:rPr>
            </w:pPr>
            <w:r w:rsidRPr="005F53BC">
              <w:rPr>
                <w:i w:val="0"/>
                <w:color w:val="0070C0"/>
              </w:rPr>
              <w:t>______________________________________________________________________________</w:t>
            </w:r>
          </w:p>
        </w:tc>
        <w:tc>
          <w:tcPr>
            <w:tcW w:w="1525" w:type="dxa"/>
            <w:shd w:val="clear" w:color="auto" w:fill="auto"/>
            <w:vAlign w:val="center"/>
          </w:tcPr>
          <w:p w14:paraId="01849BD9" w14:textId="77777777" w:rsidR="0071337A" w:rsidRPr="005F53BC" w:rsidRDefault="0071337A" w:rsidP="000D4DD8">
            <w:pPr>
              <w:pStyle w:val="Corpsdetexte"/>
              <w:tabs>
                <w:tab w:val="left" w:pos="426"/>
              </w:tabs>
              <w:spacing w:line="240" w:lineRule="auto"/>
              <w:ind w:right="0"/>
              <w:rPr>
                <w:i w:val="0"/>
                <w:color w:val="0070C0"/>
              </w:rPr>
            </w:pPr>
          </w:p>
        </w:tc>
      </w:tr>
      <w:tr w:rsidR="00EF3982" w14:paraId="5F6C5D30" w14:textId="77777777" w:rsidTr="0071337A">
        <w:trPr>
          <w:cantSplit/>
          <w:trHeight w:val="397"/>
        </w:trPr>
        <w:tc>
          <w:tcPr>
            <w:tcW w:w="8897" w:type="dxa"/>
            <w:shd w:val="clear" w:color="auto" w:fill="auto"/>
            <w:vAlign w:val="center"/>
          </w:tcPr>
          <w:p w14:paraId="6FA47960" w14:textId="77777777" w:rsidR="0071337A" w:rsidRPr="005F53BC" w:rsidRDefault="0071337A" w:rsidP="000D4DD8">
            <w:pPr>
              <w:pStyle w:val="Corpsdetexte"/>
              <w:tabs>
                <w:tab w:val="left" w:pos="426"/>
              </w:tabs>
              <w:spacing w:line="240" w:lineRule="auto"/>
              <w:ind w:right="0"/>
              <w:rPr>
                <w:i w:val="0"/>
              </w:rPr>
            </w:pPr>
            <w:r w:rsidRPr="005F53BC">
              <w:rPr>
                <w:i w:val="0"/>
              </w:rPr>
              <w:t>L’appareil répond aux prescriptions en vigueur relatives à la sécurité et à la santé des personnes.</w:t>
            </w:r>
          </w:p>
        </w:tc>
        <w:tc>
          <w:tcPr>
            <w:tcW w:w="1525" w:type="dxa"/>
            <w:shd w:val="clear" w:color="auto" w:fill="auto"/>
            <w:vAlign w:val="center"/>
          </w:tcPr>
          <w:p w14:paraId="13D14C64" w14:textId="77777777" w:rsidR="0071337A" w:rsidRPr="005F53BC" w:rsidRDefault="0071337A" w:rsidP="000D4DD8">
            <w:pPr>
              <w:pStyle w:val="Corpsdetexte"/>
              <w:tabs>
                <w:tab w:val="left" w:pos="426"/>
              </w:tabs>
              <w:spacing w:line="240" w:lineRule="auto"/>
              <w:ind w:right="0"/>
              <w:rPr>
                <w:i w:val="0"/>
              </w:rPr>
            </w:pPr>
          </w:p>
        </w:tc>
      </w:tr>
      <w:tr w:rsidR="00EF3982" w14:paraId="6E7655AA" w14:textId="77777777" w:rsidTr="0071337A">
        <w:trPr>
          <w:cantSplit/>
          <w:trHeight w:val="567"/>
        </w:trPr>
        <w:tc>
          <w:tcPr>
            <w:tcW w:w="8897" w:type="dxa"/>
            <w:shd w:val="clear" w:color="auto" w:fill="auto"/>
            <w:vAlign w:val="center"/>
          </w:tcPr>
          <w:p w14:paraId="5B3FD181" w14:textId="77777777" w:rsidR="0071337A" w:rsidRPr="005F53BC" w:rsidRDefault="0071337A" w:rsidP="000D4DD8">
            <w:pPr>
              <w:pStyle w:val="Corpsdetexte"/>
              <w:tabs>
                <w:tab w:val="left" w:pos="426"/>
              </w:tabs>
              <w:spacing w:line="240" w:lineRule="auto"/>
              <w:ind w:right="0"/>
              <w:rPr>
                <w:i w:val="0"/>
              </w:rPr>
            </w:pPr>
            <w:r w:rsidRPr="005F53BC">
              <w:rPr>
                <w:i w:val="0"/>
              </w:rPr>
              <w:t>L’appareil répond aux prescriptions en vigueur relatives à la consommation d’énergie et l’élimination future (respect de l’environnement).</w:t>
            </w:r>
          </w:p>
        </w:tc>
        <w:tc>
          <w:tcPr>
            <w:tcW w:w="1525" w:type="dxa"/>
            <w:shd w:val="clear" w:color="auto" w:fill="auto"/>
            <w:vAlign w:val="center"/>
          </w:tcPr>
          <w:p w14:paraId="3A551E40" w14:textId="77777777" w:rsidR="0071337A" w:rsidRPr="005F53BC" w:rsidRDefault="0071337A" w:rsidP="000D4DD8">
            <w:pPr>
              <w:pStyle w:val="Corpsdetexte"/>
              <w:tabs>
                <w:tab w:val="left" w:pos="426"/>
              </w:tabs>
              <w:spacing w:line="240" w:lineRule="auto"/>
              <w:ind w:right="0"/>
              <w:rPr>
                <w:i w:val="0"/>
              </w:rPr>
            </w:pPr>
          </w:p>
        </w:tc>
      </w:tr>
      <w:tr w:rsidR="00EF3982" w14:paraId="0FD4D312" w14:textId="77777777" w:rsidTr="0071337A">
        <w:trPr>
          <w:cantSplit/>
          <w:trHeight w:val="397"/>
        </w:trPr>
        <w:tc>
          <w:tcPr>
            <w:tcW w:w="8897" w:type="dxa"/>
            <w:shd w:val="clear" w:color="auto" w:fill="auto"/>
            <w:vAlign w:val="center"/>
          </w:tcPr>
          <w:p w14:paraId="4CC1417C" w14:textId="77777777" w:rsidR="0071337A" w:rsidRPr="00187209" w:rsidRDefault="0071337A" w:rsidP="000D4DD8">
            <w:pPr>
              <w:pStyle w:val="Corpsdetexte"/>
              <w:tabs>
                <w:tab w:val="left" w:pos="426"/>
              </w:tabs>
              <w:spacing w:line="240" w:lineRule="auto"/>
              <w:ind w:right="0"/>
              <w:rPr>
                <w:i w:val="0"/>
              </w:rPr>
            </w:pPr>
            <w:r w:rsidRPr="00187209">
              <w:rPr>
                <w:i w:val="0"/>
              </w:rPr>
              <w:t>La cuve de l'appareil devra pouvoir être nettoyée facilement et résister aux agressions chimiques.</w:t>
            </w:r>
          </w:p>
        </w:tc>
        <w:tc>
          <w:tcPr>
            <w:tcW w:w="1525" w:type="dxa"/>
            <w:shd w:val="clear" w:color="auto" w:fill="auto"/>
            <w:vAlign w:val="center"/>
          </w:tcPr>
          <w:p w14:paraId="2CFA0D16" w14:textId="77777777" w:rsidR="0071337A" w:rsidRPr="00187209" w:rsidRDefault="0071337A" w:rsidP="000D4DD8">
            <w:pPr>
              <w:pStyle w:val="Corpsdetexte"/>
              <w:tabs>
                <w:tab w:val="left" w:pos="426"/>
              </w:tabs>
              <w:spacing w:line="240" w:lineRule="auto"/>
              <w:ind w:right="0"/>
              <w:rPr>
                <w:i w:val="0"/>
              </w:rPr>
            </w:pPr>
          </w:p>
        </w:tc>
      </w:tr>
      <w:tr w:rsidR="00EF3982" w14:paraId="132DCDEE" w14:textId="77777777" w:rsidTr="000D4DD8">
        <w:trPr>
          <w:cantSplit/>
          <w:trHeight w:val="397"/>
        </w:trPr>
        <w:tc>
          <w:tcPr>
            <w:tcW w:w="8897" w:type="dxa"/>
            <w:shd w:val="clear" w:color="auto" w:fill="auto"/>
            <w:vAlign w:val="center"/>
          </w:tcPr>
          <w:p w14:paraId="72B2175A" w14:textId="77777777" w:rsidR="00824CC3" w:rsidRPr="005F53BC" w:rsidRDefault="00824CC3" w:rsidP="00824CC3">
            <w:pPr>
              <w:pStyle w:val="Corpsdetexte"/>
              <w:tabs>
                <w:tab w:val="left" w:pos="426"/>
              </w:tabs>
              <w:spacing w:line="240" w:lineRule="auto"/>
              <w:ind w:right="0"/>
              <w:rPr>
                <w:i w:val="0"/>
              </w:rPr>
            </w:pPr>
            <w:r w:rsidRPr="005F53BC">
              <w:rPr>
                <w:i w:val="0"/>
              </w:rPr>
              <w:t xml:space="preserve">L’appareil doit pouvoir être nettoyé et décontaminé extérieurement. </w:t>
            </w:r>
          </w:p>
        </w:tc>
        <w:tc>
          <w:tcPr>
            <w:tcW w:w="1525" w:type="dxa"/>
            <w:shd w:val="clear" w:color="auto" w:fill="auto"/>
            <w:vAlign w:val="center"/>
          </w:tcPr>
          <w:p w14:paraId="3536D247" w14:textId="77777777" w:rsidR="00824CC3" w:rsidRPr="00E751B7" w:rsidRDefault="00824CC3" w:rsidP="00824CC3">
            <w:pPr>
              <w:pStyle w:val="Corpsdetexte"/>
              <w:tabs>
                <w:tab w:val="left" w:pos="426"/>
              </w:tabs>
              <w:spacing w:line="240" w:lineRule="auto"/>
              <w:ind w:right="0"/>
              <w:rPr>
                <w:i w:val="0"/>
                <w:color w:val="0070C0"/>
              </w:rPr>
            </w:pPr>
          </w:p>
        </w:tc>
      </w:tr>
      <w:tr w:rsidR="00EF3982" w14:paraId="319902CC" w14:textId="77777777" w:rsidTr="000D4DD8">
        <w:trPr>
          <w:cantSplit/>
          <w:trHeight w:val="397"/>
        </w:trPr>
        <w:tc>
          <w:tcPr>
            <w:tcW w:w="8897" w:type="dxa"/>
            <w:shd w:val="clear" w:color="auto" w:fill="auto"/>
            <w:vAlign w:val="center"/>
          </w:tcPr>
          <w:p w14:paraId="5F41D8A9" w14:textId="139FCF75" w:rsidR="00824CC3" w:rsidRPr="00187209" w:rsidRDefault="00824CC3" w:rsidP="00824CC3">
            <w:pPr>
              <w:pStyle w:val="Corpsdetexte"/>
              <w:tabs>
                <w:tab w:val="left" w:pos="426"/>
              </w:tabs>
              <w:spacing w:line="240" w:lineRule="auto"/>
              <w:ind w:right="0"/>
              <w:rPr>
                <w:i w:val="0"/>
              </w:rPr>
            </w:pPr>
            <w:r w:rsidRPr="005F53BC">
              <w:rPr>
                <w:i w:val="0"/>
              </w:rPr>
              <w:t xml:space="preserve">L’appareil devra être silencieux, le niveau sonore généré ne doit pas dépasser </w:t>
            </w:r>
            <w:r w:rsidR="00206CB4">
              <w:rPr>
                <w:i w:val="0"/>
              </w:rPr>
              <w:t>80</w:t>
            </w:r>
            <w:r w:rsidRPr="005F53BC">
              <w:rPr>
                <w:i w:val="0"/>
              </w:rPr>
              <w:t xml:space="preserve"> DBA maximum</w:t>
            </w:r>
          </w:p>
        </w:tc>
        <w:tc>
          <w:tcPr>
            <w:tcW w:w="1525" w:type="dxa"/>
            <w:shd w:val="clear" w:color="auto" w:fill="auto"/>
            <w:vAlign w:val="center"/>
          </w:tcPr>
          <w:p w14:paraId="7C21A3E2" w14:textId="77777777" w:rsidR="00824CC3" w:rsidRPr="00187209" w:rsidRDefault="00824CC3" w:rsidP="00824CC3">
            <w:pPr>
              <w:pStyle w:val="Corpsdetexte"/>
              <w:tabs>
                <w:tab w:val="left" w:pos="426"/>
              </w:tabs>
              <w:spacing w:line="240" w:lineRule="auto"/>
              <w:ind w:right="0"/>
              <w:rPr>
                <w:i w:val="0"/>
              </w:rPr>
            </w:pPr>
          </w:p>
        </w:tc>
      </w:tr>
      <w:tr w:rsidR="00EF3982" w14:paraId="6F78340A" w14:textId="77777777" w:rsidTr="000D4DD8">
        <w:trPr>
          <w:cantSplit/>
          <w:trHeight w:val="397"/>
        </w:trPr>
        <w:tc>
          <w:tcPr>
            <w:tcW w:w="8897" w:type="dxa"/>
            <w:shd w:val="clear" w:color="auto" w:fill="auto"/>
            <w:vAlign w:val="center"/>
          </w:tcPr>
          <w:p w14:paraId="560D22F3" w14:textId="77777777" w:rsidR="00824CC3" w:rsidRPr="005F53BC" w:rsidRDefault="00824CC3" w:rsidP="00824CC3">
            <w:pPr>
              <w:pStyle w:val="Corpsdetexte"/>
              <w:tabs>
                <w:tab w:val="left" w:pos="426"/>
              </w:tabs>
              <w:spacing w:line="240" w:lineRule="auto"/>
              <w:ind w:right="0"/>
              <w:rPr>
                <w:i w:val="0"/>
              </w:rPr>
            </w:pPr>
            <w:r w:rsidRPr="005F53BC">
              <w:rPr>
                <w:i w:val="0"/>
              </w:rPr>
              <w:t xml:space="preserve">La façade </w:t>
            </w:r>
            <w:r>
              <w:rPr>
                <w:i w:val="0"/>
              </w:rPr>
              <w:t xml:space="preserve">de l’appareil </w:t>
            </w:r>
            <w:r w:rsidRPr="005F53BC">
              <w:rPr>
                <w:i w:val="0"/>
              </w:rPr>
              <w:t>doit être lisse pour faciliter son nettoyage.</w:t>
            </w:r>
          </w:p>
        </w:tc>
        <w:tc>
          <w:tcPr>
            <w:tcW w:w="1525" w:type="dxa"/>
            <w:shd w:val="clear" w:color="auto" w:fill="auto"/>
            <w:vAlign w:val="center"/>
          </w:tcPr>
          <w:p w14:paraId="5102B21F" w14:textId="77777777" w:rsidR="00824CC3" w:rsidRPr="00187209" w:rsidRDefault="00824CC3" w:rsidP="00824CC3">
            <w:pPr>
              <w:pStyle w:val="Corpsdetexte"/>
              <w:tabs>
                <w:tab w:val="left" w:pos="426"/>
              </w:tabs>
              <w:spacing w:line="240" w:lineRule="auto"/>
              <w:ind w:right="0"/>
              <w:rPr>
                <w:i w:val="0"/>
              </w:rPr>
            </w:pPr>
          </w:p>
        </w:tc>
      </w:tr>
      <w:tr w:rsidR="00EF3982" w14:paraId="5D9616C9" w14:textId="77777777" w:rsidTr="000D4DD8">
        <w:trPr>
          <w:cantSplit/>
          <w:trHeight w:val="397"/>
        </w:trPr>
        <w:tc>
          <w:tcPr>
            <w:tcW w:w="8897" w:type="dxa"/>
            <w:shd w:val="clear" w:color="auto" w:fill="auto"/>
            <w:vAlign w:val="center"/>
          </w:tcPr>
          <w:p w14:paraId="7171493C" w14:textId="77777777" w:rsidR="00824CC3" w:rsidRPr="005F53BC" w:rsidRDefault="00824CC3" w:rsidP="00824CC3">
            <w:pPr>
              <w:pStyle w:val="Corpsdetexte"/>
              <w:tabs>
                <w:tab w:val="left" w:pos="426"/>
              </w:tabs>
              <w:spacing w:line="240" w:lineRule="auto"/>
              <w:ind w:right="0"/>
              <w:rPr>
                <w:i w:val="0"/>
              </w:rPr>
            </w:pPr>
            <w:r w:rsidRPr="005F53BC">
              <w:rPr>
                <w:i w:val="0"/>
              </w:rPr>
              <w:t>Le tableau de commande doit être lisible et facilement accessible avec des gants.</w:t>
            </w:r>
          </w:p>
        </w:tc>
        <w:tc>
          <w:tcPr>
            <w:tcW w:w="1525" w:type="dxa"/>
            <w:shd w:val="clear" w:color="auto" w:fill="auto"/>
            <w:vAlign w:val="center"/>
          </w:tcPr>
          <w:p w14:paraId="22136854" w14:textId="77777777" w:rsidR="00824CC3" w:rsidRPr="00187209" w:rsidRDefault="00824CC3" w:rsidP="00824CC3">
            <w:pPr>
              <w:pStyle w:val="Corpsdetexte"/>
              <w:tabs>
                <w:tab w:val="left" w:pos="426"/>
              </w:tabs>
              <w:spacing w:line="240" w:lineRule="auto"/>
              <w:ind w:right="0"/>
              <w:rPr>
                <w:i w:val="0"/>
              </w:rPr>
            </w:pPr>
          </w:p>
        </w:tc>
      </w:tr>
      <w:tr w:rsidR="00EF3982" w14:paraId="77981289" w14:textId="77777777" w:rsidTr="000D4DD8">
        <w:trPr>
          <w:cantSplit/>
          <w:trHeight w:val="397"/>
        </w:trPr>
        <w:tc>
          <w:tcPr>
            <w:tcW w:w="8897" w:type="dxa"/>
            <w:shd w:val="clear" w:color="auto" w:fill="auto"/>
            <w:vAlign w:val="center"/>
          </w:tcPr>
          <w:p w14:paraId="61F506AB" w14:textId="4D5443F5" w:rsidR="00824CC3" w:rsidRPr="002A11B8" w:rsidRDefault="003B345C" w:rsidP="002A11B8">
            <w:pPr>
              <w:pStyle w:val="Titre1"/>
              <w:numPr>
                <w:ilvl w:val="0"/>
                <w:numId w:val="0"/>
              </w:numPr>
              <w:tabs>
                <w:tab w:val="clear" w:pos="425"/>
              </w:tabs>
              <w:spacing w:line="276" w:lineRule="auto"/>
              <w:jc w:val="both"/>
              <w:rPr>
                <w:b w:val="0"/>
                <w:caps w:val="0"/>
              </w:rPr>
            </w:pPr>
            <w:r w:rsidRPr="00A332FC">
              <w:rPr>
                <w:b w:val="0"/>
                <w:caps w:val="0"/>
              </w:rPr>
              <w:t>Le compresseur devra être du type sans CFC</w:t>
            </w:r>
            <w:r w:rsidR="005B0DB5">
              <w:rPr>
                <w:b w:val="0"/>
                <w:caps w:val="0"/>
              </w:rPr>
              <w:t>. Le pouvoir de réchauffement global (PRG) devra être conforme au seuil réglementaire (fonction du fluide frigorigène mis en œuvre) et ne devra en aucun cas être supérieur à 2500.</w:t>
            </w:r>
          </w:p>
        </w:tc>
        <w:tc>
          <w:tcPr>
            <w:tcW w:w="1525" w:type="dxa"/>
            <w:shd w:val="clear" w:color="auto" w:fill="auto"/>
            <w:vAlign w:val="center"/>
          </w:tcPr>
          <w:p w14:paraId="100DAC4F" w14:textId="77777777" w:rsidR="00824CC3" w:rsidRPr="00187209" w:rsidRDefault="00824CC3" w:rsidP="00824CC3">
            <w:pPr>
              <w:pStyle w:val="Corpsdetexte"/>
              <w:tabs>
                <w:tab w:val="left" w:pos="426"/>
              </w:tabs>
              <w:spacing w:line="240" w:lineRule="auto"/>
              <w:ind w:right="0"/>
              <w:rPr>
                <w:i w:val="0"/>
              </w:rPr>
            </w:pPr>
          </w:p>
        </w:tc>
      </w:tr>
    </w:tbl>
    <w:p w14:paraId="200C08AF" w14:textId="77777777" w:rsidR="00187209" w:rsidRPr="001058EB" w:rsidRDefault="00187209" w:rsidP="00653044">
      <w:pPr>
        <w:pStyle w:val="Corpsdetexte"/>
        <w:tabs>
          <w:tab w:val="left" w:pos="426"/>
        </w:tabs>
        <w:spacing w:after="100" w:line="240" w:lineRule="auto"/>
        <w:rPr>
          <w:b/>
        </w:rPr>
      </w:pPr>
    </w:p>
    <w:p w14:paraId="444213CE" w14:textId="77777777" w:rsidR="00653044" w:rsidRPr="001058EB" w:rsidRDefault="00653044" w:rsidP="00653044">
      <w:pPr>
        <w:pStyle w:val="Titre1"/>
        <w:spacing w:after="120" w:line="240" w:lineRule="auto"/>
        <w:ind w:left="425" w:right="0" w:hanging="425"/>
        <w:jc w:val="both"/>
      </w:pPr>
      <w:r>
        <w:lastRenderedPageBreak/>
        <w:t>EXIGENCES PARTICULIERES</w:t>
      </w:r>
    </w:p>
    <w:p w14:paraId="35FEAE36" w14:textId="77777777" w:rsidR="00653044" w:rsidRPr="00816939" w:rsidRDefault="00E966AB" w:rsidP="00816939">
      <w:pPr>
        <w:pStyle w:val="Corpsdetexte"/>
        <w:tabs>
          <w:tab w:val="left" w:pos="426"/>
        </w:tabs>
        <w:spacing w:after="100" w:line="240" w:lineRule="auto"/>
        <w:rPr>
          <w:b/>
          <w:color w:val="FF0000"/>
        </w:rPr>
      </w:pPr>
      <w:r w:rsidRPr="00E751B7">
        <w:rPr>
          <w:b/>
          <w:i w:val="0"/>
        </w:rPr>
        <w:t>Une documentation préalable</w:t>
      </w:r>
      <w:r w:rsidR="00E751B7" w:rsidRPr="00E751B7">
        <w:rPr>
          <w:b/>
          <w:i w:val="0"/>
        </w:rPr>
        <w:t xml:space="preserve"> est demandée sur tout</w:t>
      </w:r>
      <w:r w:rsidRPr="00E751B7">
        <w:rPr>
          <w:b/>
          <w:i w:val="0"/>
        </w:rPr>
        <w:t xml:space="preserve"> type d’appareillage avant choix définitif.</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642"/>
        <w:gridCol w:w="1558"/>
      </w:tblGrid>
      <w:tr w:rsidR="00EF3982" w14:paraId="08514952" w14:textId="77777777" w:rsidTr="00C80233">
        <w:trPr>
          <w:cantSplit/>
          <w:trHeight w:val="397"/>
          <w:tblHeader/>
        </w:trPr>
        <w:tc>
          <w:tcPr>
            <w:tcW w:w="8642" w:type="dxa"/>
            <w:tcBorders>
              <w:top w:val="nil"/>
              <w:left w:val="nil"/>
            </w:tcBorders>
            <w:shd w:val="clear" w:color="auto" w:fill="auto"/>
            <w:vAlign w:val="center"/>
          </w:tcPr>
          <w:p w14:paraId="066E286F" w14:textId="77777777" w:rsidR="00824CC3" w:rsidRPr="000D4DD8" w:rsidRDefault="00824CC3" w:rsidP="003B345C">
            <w:pPr>
              <w:pStyle w:val="Corpsdetexte"/>
              <w:spacing w:line="240" w:lineRule="auto"/>
              <w:ind w:right="0"/>
              <w:rPr>
                <w:i w:val="0"/>
                <w:color w:val="F4B083"/>
              </w:rPr>
            </w:pPr>
            <w:r w:rsidRPr="000D4DD8">
              <w:rPr>
                <w:b/>
                <w:i w:val="0"/>
                <w:color w:val="F4B083"/>
              </w:rPr>
              <w:t xml:space="preserve">Particularités pour </w:t>
            </w:r>
            <w:r w:rsidR="003B345C">
              <w:rPr>
                <w:b/>
                <w:i w:val="0"/>
                <w:color w:val="F4B083"/>
              </w:rPr>
              <w:t>un surgélateur</w:t>
            </w:r>
          </w:p>
        </w:tc>
        <w:tc>
          <w:tcPr>
            <w:tcW w:w="1558" w:type="dxa"/>
            <w:shd w:val="clear" w:color="auto" w:fill="auto"/>
            <w:vAlign w:val="center"/>
          </w:tcPr>
          <w:p w14:paraId="4B11E37F" w14:textId="77777777" w:rsidR="00824CC3" w:rsidRPr="00E751B7" w:rsidRDefault="00824CC3" w:rsidP="00824CC3">
            <w:pPr>
              <w:pStyle w:val="Corpsdetexte"/>
              <w:tabs>
                <w:tab w:val="left" w:pos="426"/>
              </w:tabs>
              <w:spacing w:line="240" w:lineRule="auto"/>
              <w:ind w:right="0"/>
              <w:rPr>
                <w:i w:val="0"/>
                <w:color w:val="0070C0"/>
              </w:rPr>
            </w:pPr>
            <w:r w:rsidRPr="00E751B7">
              <w:rPr>
                <w:i w:val="0"/>
                <w:color w:val="0070C0"/>
              </w:rPr>
              <w:t>Commentaires fournisseur</w:t>
            </w:r>
          </w:p>
        </w:tc>
      </w:tr>
      <w:tr w:rsidR="00EF3982" w14:paraId="6A07CE1A" w14:textId="77777777" w:rsidTr="00C80233">
        <w:trPr>
          <w:cantSplit/>
          <w:trHeight w:val="397"/>
        </w:trPr>
        <w:tc>
          <w:tcPr>
            <w:tcW w:w="8642" w:type="dxa"/>
            <w:shd w:val="clear" w:color="auto" w:fill="auto"/>
            <w:vAlign w:val="center"/>
          </w:tcPr>
          <w:p w14:paraId="31767B86" w14:textId="7CF84552" w:rsidR="006B2EAB" w:rsidRPr="00816939" w:rsidRDefault="00762B79" w:rsidP="00A12D70">
            <w:pPr>
              <w:pStyle w:val="Corpsdetexte"/>
              <w:spacing w:line="240" w:lineRule="auto"/>
              <w:ind w:right="0"/>
              <w:rPr>
                <w:i w:val="0"/>
              </w:rPr>
            </w:pPr>
            <w:r w:rsidRPr="00816939">
              <w:rPr>
                <w:i w:val="0"/>
              </w:rPr>
              <w:t>L'appareillage doit permettre la c</w:t>
            </w:r>
            <w:r w:rsidR="00D9189F">
              <w:rPr>
                <w:i w:val="0"/>
              </w:rPr>
              <w:t xml:space="preserve">ongélation rapide d'au moins </w:t>
            </w:r>
            <w:r w:rsidR="002C4FA1">
              <w:rPr>
                <w:i w:val="0"/>
              </w:rPr>
              <w:t>100</w:t>
            </w:r>
            <w:r w:rsidRPr="00816939">
              <w:rPr>
                <w:i w:val="0"/>
              </w:rPr>
              <w:t xml:space="preserve"> poches de plasmas (volume unitaire moyen de 290 </w:t>
            </w:r>
            <w:proofErr w:type="spellStart"/>
            <w:r w:rsidRPr="00816939">
              <w:rPr>
                <w:i w:val="0"/>
              </w:rPr>
              <w:t>mL</w:t>
            </w:r>
            <w:proofErr w:type="spellEnd"/>
            <w:r w:rsidRPr="00816939">
              <w:rPr>
                <w:i w:val="0"/>
              </w:rPr>
              <w:t>, vol</w:t>
            </w:r>
            <w:r w:rsidR="00D9189F">
              <w:rPr>
                <w:i w:val="0"/>
              </w:rPr>
              <w:t xml:space="preserve">ume maximum de 350 </w:t>
            </w:r>
            <w:proofErr w:type="spellStart"/>
            <w:r w:rsidR="00D9189F">
              <w:rPr>
                <w:i w:val="0"/>
              </w:rPr>
              <w:t>mL</w:t>
            </w:r>
            <w:proofErr w:type="spellEnd"/>
            <w:r w:rsidR="00D9189F">
              <w:rPr>
                <w:i w:val="0"/>
              </w:rPr>
              <w:t xml:space="preserve">) ou de </w:t>
            </w:r>
            <w:r w:rsidR="002C4FA1">
              <w:rPr>
                <w:i w:val="0"/>
              </w:rPr>
              <w:t>25</w:t>
            </w:r>
            <w:r w:rsidRPr="00816939">
              <w:rPr>
                <w:i w:val="0"/>
              </w:rPr>
              <w:t xml:space="preserve"> poche</w:t>
            </w:r>
            <w:r w:rsidR="00D9189F">
              <w:rPr>
                <w:i w:val="0"/>
              </w:rPr>
              <w:t xml:space="preserve">s de plasmas de 690 </w:t>
            </w:r>
            <w:proofErr w:type="spellStart"/>
            <w:r w:rsidR="00D9189F">
              <w:rPr>
                <w:i w:val="0"/>
              </w:rPr>
              <w:t>mL</w:t>
            </w:r>
            <w:proofErr w:type="spellEnd"/>
            <w:r w:rsidR="00D9189F">
              <w:rPr>
                <w:i w:val="0"/>
              </w:rPr>
              <w:t xml:space="preserve"> </w:t>
            </w:r>
            <w:r w:rsidR="00206CB4">
              <w:rPr>
                <w:i w:val="0"/>
              </w:rPr>
              <w:t xml:space="preserve">à </w:t>
            </w:r>
            <w:r w:rsidRPr="00816939">
              <w:rPr>
                <w:i w:val="0"/>
              </w:rPr>
              <w:t xml:space="preserve">850 </w:t>
            </w:r>
            <w:proofErr w:type="spellStart"/>
            <w:r w:rsidRPr="00816939">
              <w:rPr>
                <w:i w:val="0"/>
              </w:rPr>
              <w:t>mL</w:t>
            </w:r>
            <w:proofErr w:type="spellEnd"/>
            <w:r w:rsidRPr="00816939">
              <w:rPr>
                <w:i w:val="0"/>
              </w:rPr>
              <w:t xml:space="preserve"> à une température inférieure ou égale à –30°C</w:t>
            </w:r>
            <w:r w:rsidR="00206CB4">
              <w:rPr>
                <w:i w:val="0"/>
              </w:rPr>
              <w:t xml:space="preserve"> au </w:t>
            </w:r>
            <w:r w:rsidR="001B458C">
              <w:rPr>
                <w:i w:val="0"/>
              </w:rPr>
              <w:t>cœur</w:t>
            </w:r>
            <w:r w:rsidR="00206CB4">
              <w:rPr>
                <w:i w:val="0"/>
              </w:rPr>
              <w:t xml:space="preserve"> du produit</w:t>
            </w:r>
          </w:p>
        </w:tc>
        <w:tc>
          <w:tcPr>
            <w:tcW w:w="1558" w:type="dxa"/>
            <w:shd w:val="clear" w:color="auto" w:fill="auto"/>
            <w:vAlign w:val="center"/>
          </w:tcPr>
          <w:p w14:paraId="296D8804" w14:textId="77777777" w:rsidR="00824CC3" w:rsidRPr="005F53BC" w:rsidRDefault="00824CC3" w:rsidP="00824CC3">
            <w:pPr>
              <w:pStyle w:val="Corpsdetexte"/>
              <w:tabs>
                <w:tab w:val="left" w:pos="426"/>
              </w:tabs>
              <w:spacing w:line="240" w:lineRule="auto"/>
              <w:rPr>
                <w:b/>
                <w:i w:val="0"/>
              </w:rPr>
            </w:pPr>
          </w:p>
        </w:tc>
      </w:tr>
      <w:tr w:rsidR="00762B79" w14:paraId="06FA6D19" w14:textId="77777777" w:rsidTr="00C80233">
        <w:trPr>
          <w:cantSplit/>
          <w:trHeight w:val="397"/>
        </w:trPr>
        <w:tc>
          <w:tcPr>
            <w:tcW w:w="8642" w:type="dxa"/>
            <w:shd w:val="clear" w:color="auto" w:fill="auto"/>
            <w:vAlign w:val="center"/>
          </w:tcPr>
          <w:p w14:paraId="487AB4AE" w14:textId="77777777" w:rsidR="00762B79" w:rsidRDefault="00762B79" w:rsidP="003D3AEF">
            <w:pPr>
              <w:spacing w:line="360" w:lineRule="auto"/>
              <w:jc w:val="both"/>
            </w:pPr>
            <w:r w:rsidRPr="007C6D40">
              <w:t>Cette technique doit permettre une con</w:t>
            </w:r>
            <w:r w:rsidR="00706C02">
              <w:t xml:space="preserve">gélation rapide telle </w:t>
            </w:r>
            <w:r>
              <w:t>:</w:t>
            </w:r>
          </w:p>
          <w:p w14:paraId="26724D01" w14:textId="77777777" w:rsidR="00762B79" w:rsidRDefault="00762B79" w:rsidP="00762B79">
            <w:pPr>
              <w:numPr>
                <w:ilvl w:val="0"/>
                <w:numId w:val="18"/>
              </w:numPr>
              <w:tabs>
                <w:tab w:val="left" w:pos="851"/>
              </w:tabs>
              <w:spacing w:line="360" w:lineRule="auto"/>
              <w:ind w:left="851" w:hanging="284"/>
              <w:jc w:val="both"/>
            </w:pPr>
            <w:proofErr w:type="gramStart"/>
            <w:r>
              <w:t>le</w:t>
            </w:r>
            <w:proofErr w:type="gramEnd"/>
            <w:r>
              <w:t xml:space="preserve"> plasma doit être à une température inférieure </w:t>
            </w:r>
            <w:r w:rsidRPr="002C4FA1">
              <w:t xml:space="preserve">à </w:t>
            </w:r>
            <w:r w:rsidR="00567157" w:rsidRPr="002C4FA1">
              <w:t xml:space="preserve"> -30°C en 1h30</w:t>
            </w:r>
          </w:p>
          <w:p w14:paraId="0A00F862" w14:textId="77777777" w:rsidR="00762B79" w:rsidRDefault="00762B79" w:rsidP="00762B79">
            <w:pPr>
              <w:numPr>
                <w:ilvl w:val="0"/>
                <w:numId w:val="18"/>
              </w:numPr>
              <w:tabs>
                <w:tab w:val="left" w:pos="851"/>
              </w:tabs>
              <w:spacing w:line="360" w:lineRule="auto"/>
              <w:ind w:left="851" w:hanging="284"/>
              <w:jc w:val="both"/>
            </w:pPr>
            <w:proofErr w:type="gramStart"/>
            <w:r>
              <w:t>pas</w:t>
            </w:r>
            <w:proofErr w:type="gramEnd"/>
            <w:r>
              <w:t xml:space="preserve"> d'altération du plasma</w:t>
            </w:r>
          </w:p>
          <w:p w14:paraId="624572FC" w14:textId="77777777" w:rsidR="00762B79" w:rsidRDefault="00762B79" w:rsidP="00762B79">
            <w:pPr>
              <w:numPr>
                <w:ilvl w:val="0"/>
                <w:numId w:val="18"/>
              </w:numPr>
              <w:tabs>
                <w:tab w:val="left" w:pos="851"/>
              </w:tabs>
              <w:spacing w:line="360" w:lineRule="auto"/>
              <w:ind w:left="851" w:hanging="284"/>
              <w:jc w:val="both"/>
            </w:pPr>
            <w:proofErr w:type="gramStart"/>
            <w:r>
              <w:t>pas</w:t>
            </w:r>
            <w:proofErr w:type="gramEnd"/>
            <w:r>
              <w:t xml:space="preserve"> d'altération des étiquettes</w:t>
            </w:r>
          </w:p>
          <w:p w14:paraId="1D590DE8" w14:textId="77777777" w:rsidR="00762B79" w:rsidRPr="002A11B8" w:rsidRDefault="00762B79" w:rsidP="002A11B8">
            <w:pPr>
              <w:numPr>
                <w:ilvl w:val="0"/>
                <w:numId w:val="18"/>
              </w:numPr>
              <w:tabs>
                <w:tab w:val="left" w:pos="851"/>
              </w:tabs>
              <w:spacing w:line="360" w:lineRule="auto"/>
              <w:ind w:left="851" w:hanging="284"/>
              <w:jc w:val="both"/>
            </w:pPr>
            <w:proofErr w:type="gramStart"/>
            <w:r>
              <w:t>le</w:t>
            </w:r>
            <w:proofErr w:type="gramEnd"/>
            <w:r>
              <w:t xml:space="preserve"> positionnement des poches de plasma doit permettre l'obtention de pains congelés d'épaisseur régulière (non pliés)</w:t>
            </w:r>
          </w:p>
        </w:tc>
        <w:tc>
          <w:tcPr>
            <w:tcW w:w="1558" w:type="dxa"/>
            <w:shd w:val="clear" w:color="auto" w:fill="auto"/>
            <w:vAlign w:val="center"/>
          </w:tcPr>
          <w:p w14:paraId="7C774762" w14:textId="77777777" w:rsidR="00762B79" w:rsidRPr="005F53BC" w:rsidRDefault="00762B79" w:rsidP="00824CC3">
            <w:pPr>
              <w:pStyle w:val="Corpsdetexte"/>
              <w:tabs>
                <w:tab w:val="left" w:pos="426"/>
              </w:tabs>
              <w:spacing w:line="240" w:lineRule="auto"/>
              <w:rPr>
                <w:b/>
                <w:i w:val="0"/>
              </w:rPr>
            </w:pPr>
          </w:p>
        </w:tc>
      </w:tr>
      <w:tr w:rsidR="00762B79" w14:paraId="2D3F3C85" w14:textId="77777777" w:rsidTr="00C80233">
        <w:trPr>
          <w:cantSplit/>
          <w:trHeight w:val="397"/>
        </w:trPr>
        <w:tc>
          <w:tcPr>
            <w:tcW w:w="8642" w:type="dxa"/>
            <w:shd w:val="clear" w:color="auto" w:fill="auto"/>
            <w:vAlign w:val="center"/>
          </w:tcPr>
          <w:p w14:paraId="5037FA2C" w14:textId="77777777" w:rsidR="00762B79" w:rsidRPr="002A11B8" w:rsidRDefault="00762B79" w:rsidP="002A11B8">
            <w:pPr>
              <w:spacing w:line="360" w:lineRule="auto"/>
              <w:ind w:left="0"/>
              <w:jc w:val="both"/>
            </w:pPr>
            <w:r>
              <w:t>L'appareil sera de type vertical, il sera muni de grilles amovibles ajourées pour recevoir les plasmas (les poches seront positionnées sur les grilles au laboratoire puis introduites dans un chariot qui lui-même sera poussé dans le surgélateur).</w:t>
            </w:r>
          </w:p>
        </w:tc>
        <w:tc>
          <w:tcPr>
            <w:tcW w:w="1558" w:type="dxa"/>
            <w:shd w:val="clear" w:color="auto" w:fill="auto"/>
            <w:vAlign w:val="center"/>
          </w:tcPr>
          <w:p w14:paraId="0E855CA1" w14:textId="77777777" w:rsidR="00762B79" w:rsidRPr="005F53BC" w:rsidRDefault="00762B79" w:rsidP="00824CC3">
            <w:pPr>
              <w:pStyle w:val="Corpsdetexte"/>
              <w:tabs>
                <w:tab w:val="left" w:pos="426"/>
              </w:tabs>
              <w:spacing w:line="240" w:lineRule="auto"/>
              <w:rPr>
                <w:b/>
                <w:i w:val="0"/>
              </w:rPr>
            </w:pPr>
          </w:p>
        </w:tc>
      </w:tr>
      <w:tr w:rsidR="00762B79" w14:paraId="57410A2C" w14:textId="77777777" w:rsidTr="00C80233">
        <w:trPr>
          <w:cantSplit/>
          <w:trHeight w:val="397"/>
        </w:trPr>
        <w:tc>
          <w:tcPr>
            <w:tcW w:w="8642" w:type="dxa"/>
            <w:shd w:val="clear" w:color="auto" w:fill="auto"/>
            <w:vAlign w:val="center"/>
          </w:tcPr>
          <w:p w14:paraId="6E017E59" w14:textId="6EF3CC65" w:rsidR="00762B79" w:rsidRPr="002A11B8" w:rsidRDefault="00762B79" w:rsidP="002A11B8">
            <w:pPr>
              <w:spacing w:line="360" w:lineRule="auto"/>
              <w:ind w:left="0"/>
              <w:jc w:val="both"/>
            </w:pPr>
            <w:r>
              <w:t xml:space="preserve">L’appareil devra permettre la conservation du plasma après sa congélation rapide et ceci pour une durée pouvant atteindre 72 heures à une </w:t>
            </w:r>
            <w:r w:rsidRPr="007C6D40">
              <w:t>température inférieure à -3</w:t>
            </w:r>
            <w:r w:rsidR="002C4FA1">
              <w:t>0</w:t>
            </w:r>
            <w:r w:rsidRPr="007C6D40">
              <w:t>°C.</w:t>
            </w:r>
          </w:p>
        </w:tc>
        <w:tc>
          <w:tcPr>
            <w:tcW w:w="1558" w:type="dxa"/>
            <w:shd w:val="clear" w:color="auto" w:fill="auto"/>
            <w:vAlign w:val="center"/>
          </w:tcPr>
          <w:p w14:paraId="4A5919D6" w14:textId="77777777" w:rsidR="00762B79" w:rsidRPr="005F53BC" w:rsidRDefault="00762B79" w:rsidP="00824CC3">
            <w:pPr>
              <w:pStyle w:val="Corpsdetexte"/>
              <w:tabs>
                <w:tab w:val="left" w:pos="426"/>
              </w:tabs>
              <w:spacing w:line="240" w:lineRule="auto"/>
              <w:rPr>
                <w:b/>
                <w:i w:val="0"/>
              </w:rPr>
            </w:pPr>
          </w:p>
        </w:tc>
      </w:tr>
      <w:tr w:rsidR="00762B79" w14:paraId="6FDDC089" w14:textId="77777777" w:rsidTr="00C80233">
        <w:trPr>
          <w:cantSplit/>
          <w:trHeight w:val="397"/>
        </w:trPr>
        <w:tc>
          <w:tcPr>
            <w:tcW w:w="8642" w:type="dxa"/>
            <w:shd w:val="clear" w:color="auto" w:fill="auto"/>
            <w:vAlign w:val="center"/>
          </w:tcPr>
          <w:p w14:paraId="7530153E" w14:textId="77777777" w:rsidR="00762B79" w:rsidRPr="005F53BC" w:rsidRDefault="00762B79" w:rsidP="003D3AEF">
            <w:pPr>
              <w:spacing w:line="360" w:lineRule="auto"/>
              <w:ind w:left="0"/>
              <w:jc w:val="both"/>
              <w:rPr>
                <w:i/>
              </w:rPr>
            </w:pPr>
            <w:r>
              <w:t xml:space="preserve">L'ensemble devra permettre un nettoyage et une décontamination pratique et efficace, </w:t>
            </w:r>
          </w:p>
        </w:tc>
        <w:tc>
          <w:tcPr>
            <w:tcW w:w="1558" w:type="dxa"/>
            <w:shd w:val="clear" w:color="auto" w:fill="auto"/>
            <w:vAlign w:val="center"/>
          </w:tcPr>
          <w:p w14:paraId="50ABF4DE" w14:textId="77777777" w:rsidR="00762B79" w:rsidRPr="005F53BC" w:rsidRDefault="00762B79" w:rsidP="00824CC3">
            <w:pPr>
              <w:pStyle w:val="Corpsdetexte"/>
              <w:tabs>
                <w:tab w:val="left" w:pos="426"/>
              </w:tabs>
              <w:spacing w:line="240" w:lineRule="auto"/>
              <w:rPr>
                <w:b/>
                <w:i w:val="0"/>
              </w:rPr>
            </w:pPr>
          </w:p>
        </w:tc>
      </w:tr>
      <w:tr w:rsidR="003D3AEF" w14:paraId="18BA8AC6" w14:textId="77777777" w:rsidTr="00C80233">
        <w:trPr>
          <w:cantSplit/>
          <w:trHeight w:val="397"/>
        </w:trPr>
        <w:tc>
          <w:tcPr>
            <w:tcW w:w="8642" w:type="dxa"/>
            <w:shd w:val="clear" w:color="auto" w:fill="auto"/>
            <w:vAlign w:val="center"/>
          </w:tcPr>
          <w:p w14:paraId="29304A72" w14:textId="77777777" w:rsidR="003D3AEF" w:rsidRDefault="003D3AEF" w:rsidP="003D3AEF">
            <w:pPr>
              <w:spacing w:line="360" w:lineRule="auto"/>
              <w:ind w:left="0"/>
              <w:jc w:val="both"/>
            </w:pPr>
            <w:r>
              <w:t>Un panneau de contrôle doit permettre de suivre les paramètres essentiels de la congélation.</w:t>
            </w:r>
          </w:p>
        </w:tc>
        <w:tc>
          <w:tcPr>
            <w:tcW w:w="1558" w:type="dxa"/>
            <w:shd w:val="clear" w:color="auto" w:fill="auto"/>
            <w:vAlign w:val="center"/>
          </w:tcPr>
          <w:p w14:paraId="3CA4C8DD" w14:textId="77777777" w:rsidR="003D3AEF" w:rsidRPr="005F53BC" w:rsidRDefault="003D3AEF" w:rsidP="00824CC3">
            <w:pPr>
              <w:pStyle w:val="Corpsdetexte"/>
              <w:tabs>
                <w:tab w:val="left" w:pos="426"/>
              </w:tabs>
              <w:spacing w:line="240" w:lineRule="auto"/>
              <w:rPr>
                <w:b/>
                <w:i w:val="0"/>
              </w:rPr>
            </w:pPr>
          </w:p>
        </w:tc>
      </w:tr>
      <w:tr w:rsidR="00762B79" w14:paraId="74C280BA" w14:textId="77777777" w:rsidTr="00C80233">
        <w:trPr>
          <w:cantSplit/>
          <w:trHeight w:val="397"/>
        </w:trPr>
        <w:tc>
          <w:tcPr>
            <w:tcW w:w="8642" w:type="dxa"/>
            <w:shd w:val="clear" w:color="auto" w:fill="auto"/>
            <w:vAlign w:val="center"/>
          </w:tcPr>
          <w:p w14:paraId="476A8228" w14:textId="77777777" w:rsidR="003B345C" w:rsidRPr="00855F23" w:rsidRDefault="003B345C" w:rsidP="003D3AEF">
            <w:pPr>
              <w:pStyle w:val="Titre1"/>
              <w:numPr>
                <w:ilvl w:val="0"/>
                <w:numId w:val="0"/>
              </w:numPr>
              <w:jc w:val="both"/>
              <w:rPr>
                <w:b w:val="0"/>
                <w:caps w:val="0"/>
              </w:rPr>
            </w:pPr>
            <w:r w:rsidRPr="00855F23">
              <w:rPr>
                <w:b w:val="0"/>
                <w:caps w:val="0"/>
              </w:rPr>
              <w:t>Les caractéristiques techniques en ce qui concerne l’alimentation électrique</w:t>
            </w:r>
            <w:r>
              <w:rPr>
                <w:b w:val="0"/>
                <w:caps w:val="0"/>
              </w:rPr>
              <w:t xml:space="preserve">, l’implantation, les éventuels travaux de structures, de terrassement et tous éléments techniques permettant d’implanter l’appareillage </w:t>
            </w:r>
            <w:r w:rsidRPr="00855F23">
              <w:rPr>
                <w:b w:val="0"/>
                <w:caps w:val="0"/>
              </w:rPr>
              <w:t>devront être étudiées en collaboration avec le service technique de l’EFS Bourgogne – Franche-Comté. Si un raccordement</w:t>
            </w:r>
            <w:r>
              <w:rPr>
                <w:b w:val="0"/>
                <w:caps w:val="0"/>
              </w:rPr>
              <w:t>, des travaux</w:t>
            </w:r>
            <w:r w:rsidRPr="00855F23">
              <w:rPr>
                <w:b w:val="0"/>
                <w:caps w:val="0"/>
              </w:rPr>
              <w:t xml:space="preserve"> particulier</w:t>
            </w:r>
            <w:r>
              <w:rPr>
                <w:b w:val="0"/>
                <w:caps w:val="0"/>
              </w:rPr>
              <w:t>s</w:t>
            </w:r>
            <w:r w:rsidRPr="00855F23">
              <w:rPr>
                <w:b w:val="0"/>
                <w:caps w:val="0"/>
              </w:rPr>
              <w:t xml:space="preserve"> s’avère</w:t>
            </w:r>
            <w:r>
              <w:rPr>
                <w:b w:val="0"/>
                <w:caps w:val="0"/>
              </w:rPr>
              <w:t>nt</w:t>
            </w:r>
            <w:r w:rsidRPr="00855F23">
              <w:rPr>
                <w:b w:val="0"/>
                <w:caps w:val="0"/>
              </w:rPr>
              <w:t xml:space="preserve"> nécessaire</w:t>
            </w:r>
            <w:r>
              <w:rPr>
                <w:b w:val="0"/>
                <w:caps w:val="0"/>
              </w:rPr>
              <w:t>s</w:t>
            </w:r>
            <w:r w:rsidRPr="00855F23">
              <w:rPr>
                <w:b w:val="0"/>
                <w:caps w:val="0"/>
              </w:rPr>
              <w:t>, ou souhaitable</w:t>
            </w:r>
            <w:r>
              <w:rPr>
                <w:b w:val="0"/>
                <w:caps w:val="0"/>
              </w:rPr>
              <w:t>s</w:t>
            </w:r>
            <w:r w:rsidRPr="00855F23">
              <w:rPr>
                <w:b w:val="0"/>
                <w:caps w:val="0"/>
              </w:rPr>
              <w:t>, le fournisseur devra en faire la mention sur le devis (fluides…).</w:t>
            </w:r>
          </w:p>
          <w:p w14:paraId="5C100329" w14:textId="77777777" w:rsidR="003B345C" w:rsidRDefault="003B345C" w:rsidP="003D3AEF">
            <w:pPr>
              <w:pStyle w:val="Titre1"/>
              <w:numPr>
                <w:ilvl w:val="0"/>
                <w:numId w:val="0"/>
              </w:numPr>
              <w:jc w:val="both"/>
              <w:rPr>
                <w:b w:val="0"/>
                <w:caps w:val="0"/>
              </w:rPr>
            </w:pPr>
            <w:r w:rsidRPr="00855F23">
              <w:rPr>
                <w:b w:val="0"/>
                <w:caps w:val="0"/>
              </w:rPr>
              <w:t>S'il existe des conditions particulières d’environnement (température, humidité, ...) elles seront précisées par le fournisseur sur le devis.</w:t>
            </w:r>
          </w:p>
          <w:p w14:paraId="6D56126F" w14:textId="77777777" w:rsidR="003B345C" w:rsidRPr="00FF51F2" w:rsidRDefault="003B345C" w:rsidP="003D3AEF">
            <w:pPr>
              <w:tabs>
                <w:tab w:val="left" w:pos="426"/>
              </w:tabs>
              <w:spacing w:line="360" w:lineRule="auto"/>
              <w:ind w:left="0"/>
              <w:jc w:val="both"/>
              <w:rPr>
                <w:kern w:val="16"/>
              </w:rPr>
            </w:pPr>
            <w:r w:rsidRPr="00FF51F2">
              <w:rPr>
                <w:kern w:val="16"/>
              </w:rPr>
              <w:t>Le fournisseur est considéré comme informé des contraintes du site ou, s’il le peut, se déplace afin de déterminer les contraintes de celui-ci.</w:t>
            </w:r>
            <w:r>
              <w:rPr>
                <w:kern w:val="16"/>
              </w:rPr>
              <w:t xml:space="preserve"> </w:t>
            </w:r>
          </w:p>
          <w:p w14:paraId="2BA13672" w14:textId="541572A9" w:rsidR="00762B79" w:rsidRPr="002C4FA1" w:rsidRDefault="003B345C" w:rsidP="002C4FA1">
            <w:pPr>
              <w:pStyle w:val="Titre1"/>
              <w:numPr>
                <w:ilvl w:val="0"/>
                <w:numId w:val="0"/>
              </w:numPr>
              <w:jc w:val="both"/>
              <w:rPr>
                <w:b w:val="0"/>
                <w:caps w:val="0"/>
              </w:rPr>
            </w:pPr>
            <w:r w:rsidRPr="00855F23">
              <w:rPr>
                <w:b w:val="0"/>
                <w:caps w:val="0"/>
              </w:rPr>
              <w:t xml:space="preserve">L’appareil pourra être installé sans modification de la structure </w:t>
            </w:r>
            <w:r>
              <w:rPr>
                <w:b w:val="0"/>
                <w:caps w:val="0"/>
              </w:rPr>
              <w:t xml:space="preserve">et des locaux </w:t>
            </w:r>
            <w:r w:rsidRPr="00855F23">
              <w:rPr>
                <w:b w:val="0"/>
                <w:caps w:val="0"/>
              </w:rPr>
              <w:t>existant.</w:t>
            </w:r>
          </w:p>
        </w:tc>
        <w:tc>
          <w:tcPr>
            <w:tcW w:w="1558" w:type="dxa"/>
            <w:shd w:val="clear" w:color="auto" w:fill="auto"/>
            <w:vAlign w:val="center"/>
          </w:tcPr>
          <w:p w14:paraId="62B27F17" w14:textId="77777777" w:rsidR="00762B79" w:rsidRPr="005F53BC" w:rsidRDefault="00762B79" w:rsidP="00824CC3">
            <w:pPr>
              <w:pStyle w:val="Corpsdetexte"/>
              <w:tabs>
                <w:tab w:val="left" w:pos="426"/>
              </w:tabs>
              <w:spacing w:line="240" w:lineRule="auto"/>
              <w:rPr>
                <w:b/>
                <w:i w:val="0"/>
              </w:rPr>
            </w:pPr>
          </w:p>
        </w:tc>
      </w:tr>
      <w:tr w:rsidR="00762B79" w14:paraId="06CFC707" w14:textId="77777777" w:rsidTr="00C80233">
        <w:trPr>
          <w:cantSplit/>
          <w:trHeight w:val="397"/>
        </w:trPr>
        <w:tc>
          <w:tcPr>
            <w:tcW w:w="8642" w:type="dxa"/>
            <w:shd w:val="clear" w:color="auto" w:fill="auto"/>
            <w:vAlign w:val="center"/>
          </w:tcPr>
          <w:p w14:paraId="64D14492" w14:textId="77777777" w:rsidR="00762B79" w:rsidRPr="002A11B8" w:rsidRDefault="003B345C" w:rsidP="002A11B8">
            <w:pPr>
              <w:pStyle w:val="Titre1"/>
              <w:numPr>
                <w:ilvl w:val="0"/>
                <w:numId w:val="0"/>
              </w:numPr>
              <w:tabs>
                <w:tab w:val="clear" w:pos="425"/>
              </w:tabs>
              <w:spacing w:line="276" w:lineRule="auto"/>
              <w:jc w:val="both"/>
              <w:rPr>
                <w:b w:val="0"/>
                <w:caps w:val="0"/>
              </w:rPr>
            </w:pPr>
            <w:r w:rsidRPr="00967814">
              <w:rPr>
                <w:b w:val="0"/>
                <w:caps w:val="0"/>
              </w:rPr>
              <w:t>Les consignes de température de congélation sont ajustables par l'utilisateur</w:t>
            </w:r>
          </w:p>
        </w:tc>
        <w:tc>
          <w:tcPr>
            <w:tcW w:w="1558" w:type="dxa"/>
            <w:shd w:val="clear" w:color="auto" w:fill="auto"/>
            <w:vAlign w:val="center"/>
          </w:tcPr>
          <w:p w14:paraId="4B408F8C" w14:textId="77777777" w:rsidR="00762B79" w:rsidRPr="005F53BC" w:rsidRDefault="00762B79" w:rsidP="00824CC3">
            <w:pPr>
              <w:pStyle w:val="Corpsdetexte"/>
              <w:tabs>
                <w:tab w:val="left" w:pos="426"/>
              </w:tabs>
              <w:spacing w:line="240" w:lineRule="auto"/>
              <w:rPr>
                <w:b/>
                <w:i w:val="0"/>
              </w:rPr>
            </w:pPr>
          </w:p>
        </w:tc>
      </w:tr>
      <w:tr w:rsidR="00762B79" w14:paraId="2B1A2846" w14:textId="77777777" w:rsidTr="00C80233">
        <w:trPr>
          <w:cantSplit/>
          <w:trHeight w:val="397"/>
        </w:trPr>
        <w:tc>
          <w:tcPr>
            <w:tcW w:w="8642" w:type="dxa"/>
            <w:shd w:val="clear" w:color="auto" w:fill="auto"/>
            <w:vAlign w:val="center"/>
          </w:tcPr>
          <w:p w14:paraId="6C1310DC" w14:textId="77777777" w:rsidR="00762B79" w:rsidRPr="002A11B8" w:rsidRDefault="003B345C" w:rsidP="002A11B8">
            <w:pPr>
              <w:pStyle w:val="Titre1"/>
              <w:numPr>
                <w:ilvl w:val="0"/>
                <w:numId w:val="0"/>
              </w:numPr>
              <w:tabs>
                <w:tab w:val="clear" w:pos="425"/>
              </w:tabs>
              <w:spacing w:line="276" w:lineRule="auto"/>
              <w:jc w:val="both"/>
              <w:rPr>
                <w:b w:val="0"/>
                <w:caps w:val="0"/>
              </w:rPr>
            </w:pPr>
            <w:r w:rsidRPr="00967814">
              <w:rPr>
                <w:b w:val="0"/>
                <w:caps w:val="0"/>
              </w:rPr>
              <w:t>Les consignes de température de stockage sont ajustables par l'utilisateur</w:t>
            </w:r>
          </w:p>
        </w:tc>
        <w:tc>
          <w:tcPr>
            <w:tcW w:w="1558" w:type="dxa"/>
            <w:shd w:val="clear" w:color="auto" w:fill="auto"/>
            <w:vAlign w:val="center"/>
          </w:tcPr>
          <w:p w14:paraId="327AC667" w14:textId="77777777" w:rsidR="00762B79" w:rsidRPr="005F53BC" w:rsidRDefault="00762B79" w:rsidP="00824CC3">
            <w:pPr>
              <w:pStyle w:val="Corpsdetexte"/>
              <w:tabs>
                <w:tab w:val="left" w:pos="426"/>
              </w:tabs>
              <w:spacing w:line="240" w:lineRule="auto"/>
              <w:rPr>
                <w:b/>
                <w:i w:val="0"/>
              </w:rPr>
            </w:pPr>
          </w:p>
        </w:tc>
      </w:tr>
      <w:tr w:rsidR="00EF3982" w14:paraId="38A33756" w14:textId="77777777" w:rsidTr="00C80233">
        <w:trPr>
          <w:cantSplit/>
          <w:trHeight w:val="567"/>
        </w:trPr>
        <w:tc>
          <w:tcPr>
            <w:tcW w:w="8642" w:type="dxa"/>
            <w:shd w:val="clear" w:color="auto" w:fill="auto"/>
            <w:vAlign w:val="center"/>
          </w:tcPr>
          <w:p w14:paraId="2587CA84" w14:textId="77777777" w:rsidR="00824CC3" w:rsidRPr="002A11B8" w:rsidRDefault="003B345C" w:rsidP="002A11B8">
            <w:pPr>
              <w:pStyle w:val="Titre1"/>
              <w:numPr>
                <w:ilvl w:val="0"/>
                <w:numId w:val="0"/>
              </w:numPr>
              <w:tabs>
                <w:tab w:val="clear" w:pos="425"/>
              </w:tabs>
              <w:spacing w:line="276" w:lineRule="auto"/>
              <w:jc w:val="both"/>
              <w:rPr>
                <w:b w:val="0"/>
                <w:caps w:val="0"/>
              </w:rPr>
            </w:pPr>
            <w:r w:rsidRPr="00967814">
              <w:rPr>
                <w:b w:val="0"/>
                <w:caps w:val="0"/>
              </w:rPr>
              <w:t>L’affichage de la température interne est visible en façade</w:t>
            </w:r>
          </w:p>
        </w:tc>
        <w:tc>
          <w:tcPr>
            <w:tcW w:w="1558" w:type="dxa"/>
            <w:shd w:val="clear" w:color="auto" w:fill="auto"/>
            <w:vAlign w:val="center"/>
          </w:tcPr>
          <w:p w14:paraId="6570EF8F" w14:textId="77777777" w:rsidR="00824CC3" w:rsidRPr="005F53BC" w:rsidRDefault="00824CC3" w:rsidP="00824CC3">
            <w:pPr>
              <w:pStyle w:val="Corpsdetexte"/>
              <w:tabs>
                <w:tab w:val="left" w:pos="426"/>
              </w:tabs>
              <w:spacing w:line="240" w:lineRule="auto"/>
              <w:rPr>
                <w:b/>
                <w:i w:val="0"/>
              </w:rPr>
            </w:pPr>
          </w:p>
        </w:tc>
      </w:tr>
      <w:tr w:rsidR="00764B41" w14:paraId="535BEECC" w14:textId="77777777" w:rsidTr="00C80233">
        <w:trPr>
          <w:cantSplit/>
          <w:trHeight w:val="567"/>
        </w:trPr>
        <w:tc>
          <w:tcPr>
            <w:tcW w:w="8642" w:type="dxa"/>
            <w:shd w:val="clear" w:color="auto" w:fill="auto"/>
            <w:vAlign w:val="center"/>
          </w:tcPr>
          <w:p w14:paraId="688EB7C8" w14:textId="77777777" w:rsidR="00764B41" w:rsidRPr="00967814" w:rsidRDefault="00764B41" w:rsidP="00816939">
            <w:pPr>
              <w:pStyle w:val="Titre1"/>
              <w:numPr>
                <w:ilvl w:val="0"/>
                <w:numId w:val="0"/>
              </w:numPr>
              <w:tabs>
                <w:tab w:val="clear" w:pos="425"/>
              </w:tabs>
              <w:spacing w:line="276" w:lineRule="auto"/>
              <w:jc w:val="both"/>
              <w:rPr>
                <w:b w:val="0"/>
                <w:caps w:val="0"/>
              </w:rPr>
            </w:pPr>
            <w:r>
              <w:rPr>
                <w:b w:val="0"/>
                <w:caps w:val="0"/>
              </w:rPr>
              <w:t>Les durées de cycle sont paramétrables par l’utilisateur</w:t>
            </w:r>
          </w:p>
        </w:tc>
        <w:tc>
          <w:tcPr>
            <w:tcW w:w="1558" w:type="dxa"/>
            <w:shd w:val="clear" w:color="auto" w:fill="auto"/>
            <w:vAlign w:val="center"/>
          </w:tcPr>
          <w:p w14:paraId="462D4FD1" w14:textId="77777777" w:rsidR="00764B41" w:rsidRPr="005F53BC" w:rsidRDefault="00764B41" w:rsidP="00824CC3">
            <w:pPr>
              <w:pStyle w:val="Corpsdetexte"/>
              <w:tabs>
                <w:tab w:val="left" w:pos="426"/>
              </w:tabs>
              <w:spacing w:line="240" w:lineRule="auto"/>
              <w:rPr>
                <w:b/>
                <w:i w:val="0"/>
              </w:rPr>
            </w:pPr>
          </w:p>
        </w:tc>
      </w:tr>
      <w:tr w:rsidR="00EF3982" w14:paraId="4A58C0D2" w14:textId="77777777" w:rsidTr="00C80233">
        <w:trPr>
          <w:cantSplit/>
          <w:trHeight w:val="397"/>
        </w:trPr>
        <w:tc>
          <w:tcPr>
            <w:tcW w:w="8642" w:type="dxa"/>
            <w:shd w:val="clear" w:color="auto" w:fill="auto"/>
            <w:vAlign w:val="center"/>
          </w:tcPr>
          <w:p w14:paraId="08E4FB34" w14:textId="77777777" w:rsidR="00824CC3" w:rsidRPr="005F53BC" w:rsidRDefault="003B345C" w:rsidP="003D3AEF">
            <w:pPr>
              <w:pStyle w:val="Puce1"/>
              <w:rPr>
                <w:i/>
              </w:rPr>
            </w:pPr>
            <w:r w:rsidRPr="003D3AEF">
              <w:rPr>
                <w:color w:val="auto"/>
                <w:kern w:val="16"/>
              </w:rPr>
              <w:t>Des alarmes visuelle et sonore de fin de cycle équipent le surgélateur</w:t>
            </w:r>
          </w:p>
        </w:tc>
        <w:tc>
          <w:tcPr>
            <w:tcW w:w="1558" w:type="dxa"/>
            <w:shd w:val="clear" w:color="auto" w:fill="auto"/>
            <w:vAlign w:val="center"/>
          </w:tcPr>
          <w:p w14:paraId="5385AD5E" w14:textId="77777777" w:rsidR="00824CC3" w:rsidRPr="005F53BC" w:rsidRDefault="00824CC3" w:rsidP="00824CC3">
            <w:pPr>
              <w:pStyle w:val="Corpsdetexte"/>
              <w:tabs>
                <w:tab w:val="left" w:pos="426"/>
              </w:tabs>
              <w:spacing w:line="240" w:lineRule="auto"/>
              <w:rPr>
                <w:b/>
                <w:i w:val="0"/>
              </w:rPr>
            </w:pPr>
          </w:p>
        </w:tc>
      </w:tr>
      <w:tr w:rsidR="00EF3982" w14:paraId="43F7AA71" w14:textId="77777777" w:rsidTr="00C80233">
        <w:trPr>
          <w:cantSplit/>
          <w:trHeight w:val="397"/>
        </w:trPr>
        <w:tc>
          <w:tcPr>
            <w:tcW w:w="8642" w:type="dxa"/>
            <w:shd w:val="clear" w:color="auto" w:fill="auto"/>
            <w:vAlign w:val="center"/>
          </w:tcPr>
          <w:p w14:paraId="49EA11AE" w14:textId="77777777" w:rsidR="00824CC3" w:rsidRPr="002A11B8" w:rsidRDefault="003B345C" w:rsidP="002A11B8">
            <w:pPr>
              <w:pStyle w:val="Titre1"/>
              <w:numPr>
                <w:ilvl w:val="0"/>
                <w:numId w:val="0"/>
              </w:numPr>
              <w:tabs>
                <w:tab w:val="clear" w:pos="425"/>
              </w:tabs>
              <w:spacing w:line="276" w:lineRule="auto"/>
              <w:jc w:val="both"/>
              <w:rPr>
                <w:b w:val="0"/>
                <w:caps w:val="0"/>
              </w:rPr>
            </w:pPr>
            <w:r w:rsidRPr="00967814">
              <w:rPr>
                <w:b w:val="0"/>
                <w:caps w:val="0"/>
              </w:rPr>
              <w:lastRenderedPageBreak/>
              <w:t>La présence d’un système « d’arrêt d’urgence » est impérative</w:t>
            </w:r>
          </w:p>
        </w:tc>
        <w:tc>
          <w:tcPr>
            <w:tcW w:w="1558" w:type="dxa"/>
            <w:shd w:val="clear" w:color="auto" w:fill="auto"/>
            <w:vAlign w:val="center"/>
          </w:tcPr>
          <w:p w14:paraId="33B50E70" w14:textId="77777777" w:rsidR="00824CC3" w:rsidRPr="005F53BC" w:rsidRDefault="00824CC3" w:rsidP="00824CC3">
            <w:pPr>
              <w:pStyle w:val="Corpsdetexte"/>
              <w:tabs>
                <w:tab w:val="left" w:pos="426"/>
              </w:tabs>
              <w:spacing w:line="240" w:lineRule="auto"/>
              <w:rPr>
                <w:b/>
                <w:i w:val="0"/>
              </w:rPr>
            </w:pPr>
          </w:p>
        </w:tc>
      </w:tr>
      <w:tr w:rsidR="00EF3982" w14:paraId="3167681E" w14:textId="77777777" w:rsidTr="00C80233">
        <w:trPr>
          <w:cantSplit/>
          <w:trHeight w:val="397"/>
        </w:trPr>
        <w:tc>
          <w:tcPr>
            <w:tcW w:w="8642" w:type="dxa"/>
            <w:shd w:val="clear" w:color="auto" w:fill="auto"/>
            <w:vAlign w:val="center"/>
          </w:tcPr>
          <w:p w14:paraId="0F527D08" w14:textId="77777777" w:rsidR="00824CC3" w:rsidRPr="00764B41" w:rsidRDefault="003B345C" w:rsidP="002A11B8">
            <w:pPr>
              <w:spacing w:line="360" w:lineRule="auto"/>
              <w:ind w:left="0"/>
              <w:jc w:val="both"/>
            </w:pPr>
            <w:r w:rsidRPr="00764B41">
              <w:t>Le lancement des cycles s’effectue par commande manuelle</w:t>
            </w:r>
            <w:r w:rsidR="00764B41" w:rsidRPr="00764B41">
              <w:t xml:space="preserve">, </w:t>
            </w:r>
            <w:r w:rsidR="00764B41">
              <w:t>La mise en œuvre du matériel doit être simple (lancement des cycles par une opération maximum)</w:t>
            </w:r>
          </w:p>
        </w:tc>
        <w:tc>
          <w:tcPr>
            <w:tcW w:w="1558" w:type="dxa"/>
            <w:shd w:val="clear" w:color="auto" w:fill="auto"/>
            <w:vAlign w:val="center"/>
          </w:tcPr>
          <w:p w14:paraId="6A93566C" w14:textId="77777777" w:rsidR="00824CC3" w:rsidRPr="005F53BC" w:rsidRDefault="00824CC3" w:rsidP="00824CC3">
            <w:pPr>
              <w:pStyle w:val="Corpsdetexte"/>
              <w:tabs>
                <w:tab w:val="left" w:pos="426"/>
              </w:tabs>
              <w:spacing w:line="240" w:lineRule="auto"/>
              <w:rPr>
                <w:b/>
                <w:i w:val="0"/>
              </w:rPr>
            </w:pPr>
          </w:p>
        </w:tc>
      </w:tr>
      <w:tr w:rsidR="00C56ECE" w14:paraId="2ABA8722" w14:textId="77777777" w:rsidTr="00C80233">
        <w:trPr>
          <w:cantSplit/>
          <w:trHeight w:val="397"/>
        </w:trPr>
        <w:tc>
          <w:tcPr>
            <w:tcW w:w="8642" w:type="dxa"/>
            <w:shd w:val="clear" w:color="auto" w:fill="auto"/>
            <w:vAlign w:val="center"/>
          </w:tcPr>
          <w:p w14:paraId="3CFFEC3F" w14:textId="14ABD5E9" w:rsidR="00C56ECE" w:rsidRPr="00764B41" w:rsidRDefault="00C56ECE" w:rsidP="002A11B8">
            <w:pPr>
              <w:spacing w:line="360" w:lineRule="auto"/>
              <w:ind w:left="0"/>
              <w:jc w:val="both"/>
            </w:pPr>
            <w:r w:rsidRPr="00967814">
              <w:t>Le lancement du cycle est visualisé sur le panneau de contrôle</w:t>
            </w:r>
          </w:p>
        </w:tc>
        <w:tc>
          <w:tcPr>
            <w:tcW w:w="1558" w:type="dxa"/>
            <w:shd w:val="clear" w:color="auto" w:fill="auto"/>
            <w:vAlign w:val="center"/>
          </w:tcPr>
          <w:p w14:paraId="41170228" w14:textId="77777777" w:rsidR="00C56ECE" w:rsidRPr="005F53BC" w:rsidRDefault="00C56ECE" w:rsidP="00824CC3">
            <w:pPr>
              <w:pStyle w:val="Corpsdetexte"/>
              <w:tabs>
                <w:tab w:val="left" w:pos="426"/>
              </w:tabs>
              <w:spacing w:line="240" w:lineRule="auto"/>
              <w:rPr>
                <w:b/>
                <w:i w:val="0"/>
              </w:rPr>
            </w:pPr>
          </w:p>
        </w:tc>
      </w:tr>
      <w:tr w:rsidR="00C56ECE" w14:paraId="1435FD86" w14:textId="77777777" w:rsidTr="00C80233">
        <w:trPr>
          <w:cantSplit/>
          <w:trHeight w:val="397"/>
        </w:trPr>
        <w:tc>
          <w:tcPr>
            <w:tcW w:w="8642" w:type="dxa"/>
            <w:shd w:val="clear" w:color="auto" w:fill="auto"/>
            <w:vAlign w:val="center"/>
          </w:tcPr>
          <w:p w14:paraId="17D25074" w14:textId="07AB65C1" w:rsidR="00C56ECE" w:rsidRPr="00764B41" w:rsidRDefault="00C56ECE" w:rsidP="002A11B8">
            <w:pPr>
              <w:spacing w:line="360" w:lineRule="auto"/>
              <w:ind w:left="0"/>
              <w:jc w:val="both"/>
            </w:pPr>
            <w:r w:rsidRPr="00967814">
              <w:t>Des alarmes visuelles et/ou sonores sont obligatoires pour les anomalies « haute température », « défauts HP », « porte ouverte »</w:t>
            </w:r>
            <w:r>
              <w:t xml:space="preserve"> …</w:t>
            </w:r>
          </w:p>
        </w:tc>
        <w:tc>
          <w:tcPr>
            <w:tcW w:w="1558" w:type="dxa"/>
            <w:shd w:val="clear" w:color="auto" w:fill="auto"/>
            <w:vAlign w:val="center"/>
          </w:tcPr>
          <w:p w14:paraId="7A651DD2" w14:textId="77777777" w:rsidR="00C56ECE" w:rsidRPr="005F53BC" w:rsidRDefault="00C56ECE" w:rsidP="00824CC3">
            <w:pPr>
              <w:pStyle w:val="Corpsdetexte"/>
              <w:tabs>
                <w:tab w:val="left" w:pos="426"/>
              </w:tabs>
              <w:spacing w:line="240" w:lineRule="auto"/>
              <w:rPr>
                <w:b/>
                <w:i w:val="0"/>
              </w:rPr>
            </w:pPr>
          </w:p>
        </w:tc>
      </w:tr>
      <w:tr w:rsidR="00C56ECE" w14:paraId="6B39AF1F" w14:textId="77777777" w:rsidTr="00C80233">
        <w:trPr>
          <w:cantSplit/>
          <w:trHeight w:val="397"/>
        </w:trPr>
        <w:tc>
          <w:tcPr>
            <w:tcW w:w="8642" w:type="dxa"/>
            <w:shd w:val="clear" w:color="auto" w:fill="auto"/>
            <w:vAlign w:val="center"/>
          </w:tcPr>
          <w:p w14:paraId="17EECCC0" w14:textId="59ACADD8" w:rsidR="00C56ECE" w:rsidRPr="00764B41" w:rsidRDefault="00C56ECE" w:rsidP="00C56ECE">
            <w:pPr>
              <w:spacing w:line="360" w:lineRule="auto"/>
              <w:ind w:left="0"/>
              <w:jc w:val="both"/>
            </w:pPr>
            <w:r w:rsidRPr="00967814">
              <w:t xml:space="preserve">Le maintien d'une température </w:t>
            </w:r>
            <w:r w:rsidRPr="007C6D40">
              <w:t>inférieure à -3</w:t>
            </w:r>
            <w:r>
              <w:t>0</w:t>
            </w:r>
            <w:r w:rsidRPr="007C6D40">
              <w:t>°C en fin de cycle</w:t>
            </w:r>
            <w:r w:rsidRPr="00967814">
              <w:t xml:space="preserve"> avec seuil d’alarme haute température (surveillance des conditions de stockage) jusqu'à l’arrêt provoqué par l’utilisateur est une des caractéristiques de cet appareil. Il est possible de conserver dans ce surgélateur le plasma congelé pour une durée pouvant atteindre </w:t>
            </w:r>
            <w:r>
              <w:t>72</w:t>
            </w:r>
            <w:r w:rsidRPr="00967814">
              <w:t xml:space="preserve"> heures avant transfert en chambre froide. </w:t>
            </w:r>
          </w:p>
        </w:tc>
        <w:tc>
          <w:tcPr>
            <w:tcW w:w="1558" w:type="dxa"/>
            <w:shd w:val="clear" w:color="auto" w:fill="auto"/>
            <w:vAlign w:val="center"/>
          </w:tcPr>
          <w:p w14:paraId="3F318EA2" w14:textId="77777777" w:rsidR="00C56ECE" w:rsidRPr="005F53BC" w:rsidRDefault="00C56ECE" w:rsidP="00C56ECE">
            <w:pPr>
              <w:pStyle w:val="Corpsdetexte"/>
              <w:tabs>
                <w:tab w:val="left" w:pos="426"/>
              </w:tabs>
              <w:spacing w:line="240" w:lineRule="auto"/>
              <w:rPr>
                <w:b/>
                <w:i w:val="0"/>
              </w:rPr>
            </w:pPr>
          </w:p>
        </w:tc>
      </w:tr>
      <w:tr w:rsidR="00C56ECE" w14:paraId="0A4818D2" w14:textId="77777777" w:rsidTr="00C80233">
        <w:trPr>
          <w:cantSplit/>
          <w:trHeight w:val="397"/>
        </w:trPr>
        <w:tc>
          <w:tcPr>
            <w:tcW w:w="8642" w:type="dxa"/>
            <w:shd w:val="clear" w:color="auto" w:fill="auto"/>
            <w:vAlign w:val="center"/>
          </w:tcPr>
          <w:p w14:paraId="64FC334A" w14:textId="0AECE917" w:rsidR="00C56ECE" w:rsidRPr="00967814" w:rsidRDefault="00C56ECE" w:rsidP="00C56ECE">
            <w:pPr>
              <w:spacing w:line="360" w:lineRule="auto"/>
              <w:ind w:left="0"/>
              <w:jc w:val="both"/>
            </w:pPr>
            <w:r w:rsidRPr="00967814">
              <w:t>Le lancement de plusieurs cycles de congélation pourra être réalisé les uns derrière les autres</w:t>
            </w:r>
          </w:p>
        </w:tc>
        <w:tc>
          <w:tcPr>
            <w:tcW w:w="1558" w:type="dxa"/>
            <w:shd w:val="clear" w:color="auto" w:fill="auto"/>
            <w:vAlign w:val="center"/>
          </w:tcPr>
          <w:p w14:paraId="3A487F4A" w14:textId="77777777" w:rsidR="00C56ECE" w:rsidRPr="005F53BC" w:rsidRDefault="00C56ECE" w:rsidP="00C56ECE">
            <w:pPr>
              <w:pStyle w:val="Corpsdetexte"/>
              <w:tabs>
                <w:tab w:val="left" w:pos="426"/>
              </w:tabs>
              <w:spacing w:line="240" w:lineRule="auto"/>
              <w:rPr>
                <w:b/>
                <w:i w:val="0"/>
              </w:rPr>
            </w:pPr>
          </w:p>
        </w:tc>
      </w:tr>
      <w:tr w:rsidR="00C56ECE" w14:paraId="4D9101AD" w14:textId="77777777" w:rsidTr="00C80233">
        <w:trPr>
          <w:cantSplit/>
          <w:trHeight w:val="397"/>
        </w:trPr>
        <w:tc>
          <w:tcPr>
            <w:tcW w:w="8642" w:type="dxa"/>
            <w:shd w:val="clear" w:color="auto" w:fill="auto"/>
            <w:vAlign w:val="center"/>
          </w:tcPr>
          <w:p w14:paraId="19834FF8" w14:textId="24A943E2" w:rsidR="00F60575" w:rsidRPr="00967814" w:rsidRDefault="00F60575" w:rsidP="00C56ECE">
            <w:pPr>
              <w:spacing w:line="360" w:lineRule="auto"/>
              <w:ind w:left="0"/>
              <w:jc w:val="both"/>
            </w:pPr>
            <w:r w:rsidRPr="00A317D5">
              <w:t xml:space="preserve">La condensation du fluide frigorifique se fera par eau glacée via un échangeur. Les grandeurs débit, pression et température de l'eau glacée, nécessaire à ce fonctionnement seront préalablement communiquées par le fournisseur.  </w:t>
            </w:r>
          </w:p>
        </w:tc>
        <w:tc>
          <w:tcPr>
            <w:tcW w:w="1558" w:type="dxa"/>
            <w:shd w:val="clear" w:color="auto" w:fill="auto"/>
            <w:vAlign w:val="center"/>
          </w:tcPr>
          <w:p w14:paraId="5D9F912B" w14:textId="77777777" w:rsidR="00C56ECE" w:rsidRPr="005F53BC" w:rsidRDefault="00C56ECE" w:rsidP="00C56ECE">
            <w:pPr>
              <w:pStyle w:val="Corpsdetexte"/>
              <w:tabs>
                <w:tab w:val="left" w:pos="426"/>
              </w:tabs>
              <w:spacing w:line="240" w:lineRule="auto"/>
              <w:rPr>
                <w:b/>
                <w:i w:val="0"/>
              </w:rPr>
            </w:pPr>
          </w:p>
        </w:tc>
      </w:tr>
      <w:tr w:rsidR="00C56ECE" w14:paraId="7400DBF3" w14:textId="77777777" w:rsidTr="00C80233">
        <w:trPr>
          <w:cantSplit/>
          <w:trHeight w:val="454"/>
        </w:trPr>
        <w:tc>
          <w:tcPr>
            <w:tcW w:w="8642" w:type="dxa"/>
            <w:shd w:val="clear" w:color="auto" w:fill="auto"/>
            <w:vAlign w:val="center"/>
          </w:tcPr>
          <w:p w14:paraId="5C181EFA" w14:textId="77777777" w:rsidR="00C56ECE" w:rsidRPr="002A11B8" w:rsidRDefault="00C56ECE" w:rsidP="00C56ECE">
            <w:pPr>
              <w:pStyle w:val="Titre1"/>
              <w:numPr>
                <w:ilvl w:val="0"/>
                <w:numId w:val="0"/>
              </w:numPr>
              <w:tabs>
                <w:tab w:val="clear" w:pos="425"/>
              </w:tabs>
              <w:spacing w:line="276" w:lineRule="auto"/>
              <w:jc w:val="both"/>
              <w:rPr>
                <w:b w:val="0"/>
                <w:caps w:val="0"/>
              </w:rPr>
            </w:pPr>
            <w:r w:rsidRPr="00967814">
              <w:rPr>
                <w:b w:val="0"/>
                <w:caps w:val="0"/>
              </w:rPr>
              <w:t>Un dégivrage rapide de l’évaporateur est demandé</w:t>
            </w:r>
          </w:p>
        </w:tc>
        <w:tc>
          <w:tcPr>
            <w:tcW w:w="1558" w:type="dxa"/>
            <w:shd w:val="clear" w:color="auto" w:fill="auto"/>
            <w:vAlign w:val="center"/>
          </w:tcPr>
          <w:p w14:paraId="24693AC8" w14:textId="77777777" w:rsidR="00C56ECE" w:rsidRPr="005F53BC" w:rsidRDefault="00C56ECE" w:rsidP="00C56ECE">
            <w:pPr>
              <w:pStyle w:val="Corpsdetexte"/>
              <w:tabs>
                <w:tab w:val="left" w:pos="426"/>
              </w:tabs>
              <w:spacing w:line="240" w:lineRule="auto"/>
              <w:rPr>
                <w:b/>
                <w:i w:val="0"/>
              </w:rPr>
            </w:pPr>
          </w:p>
        </w:tc>
      </w:tr>
      <w:tr w:rsidR="00C56ECE" w14:paraId="1D6632F8" w14:textId="77777777" w:rsidTr="00C80233">
        <w:trPr>
          <w:cantSplit/>
          <w:trHeight w:val="454"/>
        </w:trPr>
        <w:tc>
          <w:tcPr>
            <w:tcW w:w="8642" w:type="dxa"/>
            <w:shd w:val="clear" w:color="auto" w:fill="auto"/>
            <w:vAlign w:val="center"/>
          </w:tcPr>
          <w:p w14:paraId="6002FC8D" w14:textId="34A2A918" w:rsidR="00C56ECE" w:rsidRPr="00967814" w:rsidRDefault="00C56ECE" w:rsidP="00C56ECE">
            <w:pPr>
              <w:pStyle w:val="Titre1"/>
              <w:numPr>
                <w:ilvl w:val="0"/>
                <w:numId w:val="0"/>
              </w:numPr>
              <w:tabs>
                <w:tab w:val="clear" w:pos="425"/>
              </w:tabs>
              <w:spacing w:line="276" w:lineRule="auto"/>
              <w:jc w:val="both"/>
              <w:rPr>
                <w:b w:val="0"/>
                <w:caps w:val="0"/>
              </w:rPr>
            </w:pPr>
            <w:r>
              <w:rPr>
                <w:b w:val="0"/>
                <w:caps w:val="0"/>
              </w:rPr>
              <w:t>Le dégivrage pourra être automatique. Lors d’un dégivrage automatique en mode de conservation la température ne pourra être supérieure à -25°C.</w:t>
            </w:r>
          </w:p>
        </w:tc>
        <w:tc>
          <w:tcPr>
            <w:tcW w:w="1558" w:type="dxa"/>
            <w:shd w:val="clear" w:color="auto" w:fill="auto"/>
            <w:vAlign w:val="center"/>
          </w:tcPr>
          <w:p w14:paraId="6D9F900D" w14:textId="77777777" w:rsidR="00C56ECE" w:rsidRPr="005F53BC" w:rsidRDefault="00C56ECE" w:rsidP="00C56ECE">
            <w:pPr>
              <w:pStyle w:val="Corpsdetexte"/>
              <w:tabs>
                <w:tab w:val="left" w:pos="426"/>
              </w:tabs>
              <w:spacing w:line="240" w:lineRule="auto"/>
              <w:rPr>
                <w:b/>
                <w:i w:val="0"/>
              </w:rPr>
            </w:pPr>
          </w:p>
        </w:tc>
      </w:tr>
      <w:tr w:rsidR="00C56ECE" w14:paraId="30DACAF9" w14:textId="77777777" w:rsidTr="00C80233">
        <w:trPr>
          <w:cantSplit/>
          <w:trHeight w:val="397"/>
        </w:trPr>
        <w:tc>
          <w:tcPr>
            <w:tcW w:w="8642" w:type="dxa"/>
            <w:shd w:val="clear" w:color="auto" w:fill="auto"/>
            <w:vAlign w:val="center"/>
          </w:tcPr>
          <w:p w14:paraId="74BE0B76" w14:textId="77777777" w:rsidR="00C56ECE" w:rsidRPr="002A11B8" w:rsidRDefault="00C56ECE" w:rsidP="00C56ECE">
            <w:pPr>
              <w:pStyle w:val="Titre1"/>
              <w:numPr>
                <w:ilvl w:val="0"/>
                <w:numId w:val="0"/>
              </w:numPr>
              <w:tabs>
                <w:tab w:val="clear" w:pos="425"/>
              </w:tabs>
              <w:spacing w:line="276" w:lineRule="auto"/>
              <w:jc w:val="both"/>
              <w:rPr>
                <w:b w:val="0"/>
                <w:caps w:val="0"/>
              </w:rPr>
            </w:pPr>
            <w:r w:rsidRPr="00967814">
              <w:rPr>
                <w:b w:val="0"/>
                <w:caps w:val="0"/>
              </w:rPr>
              <w:t xml:space="preserve">Une évacuation automatique des condensats (pas d’action de la part des opérateurs) est demandée. Le système d’évacuation automatique doit permettre de ne pas noter de trace d’eau résiduelle </w:t>
            </w:r>
            <w:r>
              <w:rPr>
                <w:b w:val="0"/>
                <w:caps w:val="0"/>
              </w:rPr>
              <w:t>a</w:t>
            </w:r>
            <w:r w:rsidRPr="00967814">
              <w:rPr>
                <w:b w:val="0"/>
                <w:caps w:val="0"/>
              </w:rPr>
              <w:t xml:space="preserve">près les phases de dégivrages ou de congélation/décongélation </w:t>
            </w:r>
          </w:p>
        </w:tc>
        <w:tc>
          <w:tcPr>
            <w:tcW w:w="1558" w:type="dxa"/>
            <w:shd w:val="clear" w:color="auto" w:fill="auto"/>
            <w:vAlign w:val="center"/>
          </w:tcPr>
          <w:p w14:paraId="39CAB6FD" w14:textId="77777777" w:rsidR="00C56ECE" w:rsidRPr="005F53BC" w:rsidRDefault="00C56ECE" w:rsidP="00C56ECE">
            <w:pPr>
              <w:pStyle w:val="Corpsdetexte"/>
              <w:tabs>
                <w:tab w:val="left" w:pos="426"/>
              </w:tabs>
              <w:spacing w:line="240" w:lineRule="auto"/>
              <w:rPr>
                <w:b/>
                <w:i w:val="0"/>
              </w:rPr>
            </w:pPr>
          </w:p>
        </w:tc>
      </w:tr>
      <w:tr w:rsidR="00C56ECE" w14:paraId="717266B5" w14:textId="77777777" w:rsidTr="00C80233">
        <w:trPr>
          <w:cantSplit/>
          <w:trHeight w:val="763"/>
        </w:trPr>
        <w:tc>
          <w:tcPr>
            <w:tcW w:w="8642" w:type="dxa"/>
            <w:shd w:val="clear" w:color="auto" w:fill="auto"/>
            <w:vAlign w:val="center"/>
          </w:tcPr>
          <w:p w14:paraId="54A97BBC" w14:textId="77777777" w:rsidR="00C56ECE" w:rsidRPr="001058EB" w:rsidRDefault="00C56ECE" w:rsidP="00C56ECE">
            <w:pPr>
              <w:tabs>
                <w:tab w:val="left" w:pos="426"/>
              </w:tabs>
              <w:spacing w:line="276" w:lineRule="auto"/>
              <w:ind w:left="0" w:right="-1"/>
              <w:jc w:val="both"/>
            </w:pPr>
            <w:r w:rsidRPr="009D5C79">
              <w:t xml:space="preserve">Des sondes de mesures pourront être facilement intégrées à chaque appareil par des </w:t>
            </w:r>
            <w:r>
              <w:t>réservations</w:t>
            </w:r>
            <w:r w:rsidRPr="009D5C79">
              <w:t xml:space="preserve"> existant</w:t>
            </w:r>
            <w:r>
              <w:t>e</w:t>
            </w:r>
            <w:r w:rsidRPr="009D5C79">
              <w:t>s ou prévu</w:t>
            </w:r>
            <w:r>
              <w:t>e</w:t>
            </w:r>
            <w:r w:rsidRPr="009D5C79">
              <w:t>s à cet effet.</w:t>
            </w:r>
          </w:p>
        </w:tc>
        <w:tc>
          <w:tcPr>
            <w:tcW w:w="1558" w:type="dxa"/>
            <w:shd w:val="clear" w:color="auto" w:fill="auto"/>
            <w:vAlign w:val="center"/>
          </w:tcPr>
          <w:p w14:paraId="04FCCDDE" w14:textId="77777777" w:rsidR="00C56ECE" w:rsidRPr="005F53BC" w:rsidRDefault="00C56ECE" w:rsidP="00C56ECE">
            <w:pPr>
              <w:pStyle w:val="Corpsdetexte"/>
              <w:tabs>
                <w:tab w:val="left" w:pos="426"/>
              </w:tabs>
              <w:spacing w:line="240" w:lineRule="auto"/>
              <w:rPr>
                <w:b/>
                <w:i w:val="0"/>
              </w:rPr>
            </w:pPr>
          </w:p>
        </w:tc>
      </w:tr>
      <w:tr w:rsidR="00C56ECE" w14:paraId="68BDC4E9" w14:textId="77777777" w:rsidTr="00C80233">
        <w:trPr>
          <w:cantSplit/>
          <w:trHeight w:val="567"/>
        </w:trPr>
        <w:tc>
          <w:tcPr>
            <w:tcW w:w="8642" w:type="dxa"/>
            <w:shd w:val="clear" w:color="auto" w:fill="auto"/>
            <w:vAlign w:val="center"/>
          </w:tcPr>
          <w:p w14:paraId="4CDB1C46" w14:textId="77777777" w:rsidR="00C56ECE" w:rsidRPr="002A11B8" w:rsidRDefault="00C56ECE" w:rsidP="00C56ECE">
            <w:pPr>
              <w:keepNext/>
              <w:spacing w:line="276" w:lineRule="auto"/>
              <w:ind w:left="0" w:right="159"/>
              <w:jc w:val="both"/>
              <w:outlineLvl w:val="0"/>
              <w:rPr>
                <w:kern w:val="16"/>
              </w:rPr>
            </w:pPr>
            <w:r w:rsidRPr="00147272">
              <w:rPr>
                <w:kern w:val="16"/>
              </w:rPr>
              <w:t>Si un cycle de refroidissement préalable aux cycles de congélation est nécessaire, le fournisseur le précisera par écrit. Dans ce cas l’appareil devra être équipé d’une sécurité empêchant toute congélation sans « mise à froid » préalable.</w:t>
            </w:r>
          </w:p>
        </w:tc>
        <w:tc>
          <w:tcPr>
            <w:tcW w:w="1558" w:type="dxa"/>
            <w:shd w:val="clear" w:color="auto" w:fill="auto"/>
            <w:vAlign w:val="center"/>
          </w:tcPr>
          <w:p w14:paraId="0CD88046" w14:textId="77777777" w:rsidR="00C56ECE" w:rsidRPr="005F53BC" w:rsidRDefault="00C56ECE" w:rsidP="00C56ECE">
            <w:pPr>
              <w:pStyle w:val="Corpsdetexte"/>
              <w:tabs>
                <w:tab w:val="left" w:pos="426"/>
              </w:tabs>
              <w:spacing w:line="240" w:lineRule="auto"/>
              <w:rPr>
                <w:b/>
                <w:i w:val="0"/>
              </w:rPr>
            </w:pPr>
          </w:p>
        </w:tc>
      </w:tr>
      <w:tr w:rsidR="00C56ECE" w14:paraId="33E69645" w14:textId="77777777" w:rsidTr="00C80233">
        <w:trPr>
          <w:cantSplit/>
          <w:trHeight w:val="1254"/>
        </w:trPr>
        <w:tc>
          <w:tcPr>
            <w:tcW w:w="8642" w:type="dxa"/>
            <w:shd w:val="clear" w:color="auto" w:fill="auto"/>
            <w:vAlign w:val="center"/>
          </w:tcPr>
          <w:p w14:paraId="5338036C" w14:textId="77777777" w:rsidR="00C56ECE" w:rsidRPr="007B2E8B" w:rsidRDefault="00C56ECE" w:rsidP="00C56ECE">
            <w:pPr>
              <w:pStyle w:val="Puce1"/>
            </w:pPr>
            <w:r>
              <w:t>Les poches de plasmas seront disposées sur des grilles suivant un plan de charge proposé par le fournisseur. Les grilles seront ensuite disposées dans un chariot roulant. Ce chariot sera lui-même disposé dans la cellule de surgélation. Ce chariot doit être facilement nettoyable et décontaminable. Il doit être une aide efficace aux opérateurs pour cela : sa conception, sa taille, et son utilisation doivent être aisées. Il doit « rouler » facilement sur le sol même à pleine charge, son introduction dans le surgélateur doit être simple. Tous les opérateurs doivent pouvoir utiliser cet accessoire sans problème, ce qui signifie que sa taille, son déplacement, son chargement doivent être étudiés ergonomiquement</w:t>
            </w:r>
          </w:p>
        </w:tc>
        <w:tc>
          <w:tcPr>
            <w:tcW w:w="1558" w:type="dxa"/>
            <w:shd w:val="clear" w:color="auto" w:fill="auto"/>
            <w:vAlign w:val="center"/>
          </w:tcPr>
          <w:p w14:paraId="26E82BD7" w14:textId="77777777" w:rsidR="00C56ECE" w:rsidRPr="005F53BC" w:rsidRDefault="00C56ECE" w:rsidP="00C56ECE">
            <w:pPr>
              <w:pStyle w:val="Corpsdetexte"/>
              <w:tabs>
                <w:tab w:val="left" w:pos="426"/>
              </w:tabs>
              <w:spacing w:line="240" w:lineRule="auto"/>
              <w:rPr>
                <w:b/>
                <w:i w:val="0"/>
              </w:rPr>
            </w:pPr>
          </w:p>
        </w:tc>
      </w:tr>
      <w:tr w:rsidR="00C56ECE" w14:paraId="285EAC98" w14:textId="77777777" w:rsidTr="00C80233">
        <w:trPr>
          <w:cantSplit/>
          <w:trHeight w:val="1254"/>
        </w:trPr>
        <w:tc>
          <w:tcPr>
            <w:tcW w:w="8642" w:type="dxa"/>
            <w:shd w:val="clear" w:color="auto" w:fill="auto"/>
            <w:vAlign w:val="center"/>
          </w:tcPr>
          <w:p w14:paraId="301FB3A1" w14:textId="77777777" w:rsidR="00C56ECE" w:rsidRDefault="00C56ECE" w:rsidP="00C56ECE">
            <w:pPr>
              <w:spacing w:line="276" w:lineRule="auto"/>
            </w:pPr>
            <w:r>
              <w:t>Les manipulations devront être réalisées en toutes sécurités pour les opérateurs :</w:t>
            </w:r>
          </w:p>
          <w:p w14:paraId="4B3AE3CE" w14:textId="77777777" w:rsidR="00C56ECE" w:rsidRDefault="00C56ECE" w:rsidP="00C56ECE">
            <w:pPr>
              <w:spacing w:line="276" w:lineRule="auto"/>
              <w:ind w:left="1080"/>
            </w:pPr>
            <w:r>
              <w:t xml:space="preserve">Machine conforme à la réglementation du travail </w:t>
            </w:r>
          </w:p>
          <w:p w14:paraId="2D423825" w14:textId="77777777" w:rsidR="00C56ECE" w:rsidRDefault="00C56ECE" w:rsidP="00C56ECE">
            <w:pPr>
              <w:spacing w:line="276" w:lineRule="auto"/>
              <w:ind w:left="1080"/>
            </w:pPr>
            <w:r>
              <w:t xml:space="preserve">Pas de risque de blessure, coupure, électrocution   </w:t>
            </w:r>
          </w:p>
          <w:p w14:paraId="6070A2E7" w14:textId="77777777" w:rsidR="00C56ECE" w:rsidRDefault="00C56ECE" w:rsidP="00C56ECE">
            <w:pPr>
              <w:spacing w:line="276" w:lineRule="auto"/>
              <w:ind w:left="1080"/>
            </w:pPr>
            <w:r>
              <w:t>Port de charge limité au maximum</w:t>
            </w:r>
          </w:p>
          <w:p w14:paraId="5C267259" w14:textId="77777777" w:rsidR="00C56ECE" w:rsidRDefault="00C56ECE" w:rsidP="00C56ECE">
            <w:pPr>
              <w:spacing w:line="276" w:lineRule="auto"/>
              <w:ind w:left="1080"/>
            </w:pPr>
            <w:r>
              <w:t>Chariot léger, roulant facilement et de mise en place facile dans le surgélateur</w:t>
            </w:r>
          </w:p>
          <w:p w14:paraId="49FDB8E4" w14:textId="77777777" w:rsidR="00C56ECE" w:rsidRDefault="00C56ECE" w:rsidP="00C56ECE">
            <w:pPr>
              <w:spacing w:line="276" w:lineRule="auto"/>
              <w:ind w:left="1080"/>
            </w:pPr>
            <w:r>
              <w:t>Grilles légères</w:t>
            </w:r>
          </w:p>
        </w:tc>
        <w:tc>
          <w:tcPr>
            <w:tcW w:w="1558" w:type="dxa"/>
            <w:shd w:val="clear" w:color="auto" w:fill="auto"/>
            <w:vAlign w:val="center"/>
          </w:tcPr>
          <w:p w14:paraId="25AAE6A2" w14:textId="77777777" w:rsidR="00C56ECE" w:rsidRPr="005F53BC" w:rsidRDefault="00C56ECE" w:rsidP="00C56ECE">
            <w:pPr>
              <w:pStyle w:val="Corpsdetexte"/>
              <w:tabs>
                <w:tab w:val="left" w:pos="426"/>
              </w:tabs>
              <w:spacing w:line="240" w:lineRule="auto"/>
              <w:rPr>
                <w:b/>
                <w:i w:val="0"/>
              </w:rPr>
            </w:pPr>
          </w:p>
        </w:tc>
      </w:tr>
      <w:tr w:rsidR="00C56ECE" w14:paraId="6CA3FF6D" w14:textId="77777777" w:rsidTr="00C56ECE">
        <w:trPr>
          <w:cantSplit/>
          <w:trHeight w:val="445"/>
        </w:trPr>
        <w:tc>
          <w:tcPr>
            <w:tcW w:w="8642" w:type="dxa"/>
            <w:shd w:val="clear" w:color="auto" w:fill="auto"/>
            <w:vAlign w:val="center"/>
          </w:tcPr>
          <w:p w14:paraId="2C94D392" w14:textId="537C7C20" w:rsidR="00C56ECE" w:rsidRPr="00A317D5" w:rsidRDefault="00C56ECE" w:rsidP="00C56ECE">
            <w:pPr>
              <w:spacing w:line="276" w:lineRule="auto"/>
            </w:pPr>
            <w:r w:rsidRPr="00A317D5">
              <w:lastRenderedPageBreak/>
              <w:t xml:space="preserve">Le plateau du chariot est la base de la cuve devront être </w:t>
            </w:r>
            <w:r w:rsidR="00A317D5">
              <w:t xml:space="preserve">exactement </w:t>
            </w:r>
            <w:r w:rsidRPr="00A317D5">
              <w:t xml:space="preserve">de même niveau. </w:t>
            </w:r>
          </w:p>
        </w:tc>
        <w:tc>
          <w:tcPr>
            <w:tcW w:w="1558" w:type="dxa"/>
            <w:shd w:val="clear" w:color="auto" w:fill="auto"/>
            <w:vAlign w:val="center"/>
          </w:tcPr>
          <w:p w14:paraId="648565EC" w14:textId="77777777" w:rsidR="00C56ECE" w:rsidRPr="005F53BC" w:rsidRDefault="00C56ECE" w:rsidP="00C56ECE">
            <w:pPr>
              <w:pStyle w:val="Corpsdetexte"/>
              <w:tabs>
                <w:tab w:val="left" w:pos="426"/>
              </w:tabs>
              <w:spacing w:line="240" w:lineRule="auto"/>
              <w:rPr>
                <w:b/>
                <w:i w:val="0"/>
              </w:rPr>
            </w:pPr>
          </w:p>
        </w:tc>
      </w:tr>
      <w:tr w:rsidR="00C56ECE" w14:paraId="4F473FF6" w14:textId="77777777" w:rsidTr="00C56ECE">
        <w:trPr>
          <w:cantSplit/>
          <w:trHeight w:val="693"/>
        </w:trPr>
        <w:tc>
          <w:tcPr>
            <w:tcW w:w="8642" w:type="dxa"/>
            <w:shd w:val="clear" w:color="auto" w:fill="auto"/>
            <w:vAlign w:val="center"/>
          </w:tcPr>
          <w:p w14:paraId="1F7CA306" w14:textId="1A7964A4" w:rsidR="00C56ECE" w:rsidRPr="00A317D5" w:rsidRDefault="00C56ECE" w:rsidP="00C56ECE">
            <w:pPr>
              <w:spacing w:line="276" w:lineRule="auto"/>
            </w:pPr>
            <w:r w:rsidRPr="00A317D5">
              <w:t xml:space="preserve">Une protection </w:t>
            </w:r>
            <w:r w:rsidR="00F60575" w:rsidRPr="00A317D5">
              <w:t>des</w:t>
            </w:r>
            <w:r w:rsidRPr="00A317D5">
              <w:t xml:space="preserve"> </w:t>
            </w:r>
            <w:r w:rsidR="00F60575" w:rsidRPr="00A317D5">
              <w:t xml:space="preserve">ailettes des évaporateurs </w:t>
            </w:r>
            <w:r w:rsidRPr="00A317D5">
              <w:t>devra être mise en place afin d’éviter leur</w:t>
            </w:r>
            <w:r w:rsidR="00F60575" w:rsidRPr="00A317D5">
              <w:t>s</w:t>
            </w:r>
            <w:r w:rsidRPr="00A317D5">
              <w:t xml:space="preserve"> déformation</w:t>
            </w:r>
            <w:r w:rsidR="00F60575" w:rsidRPr="00A317D5">
              <w:t>s</w:t>
            </w:r>
            <w:r w:rsidRPr="00A317D5">
              <w:t xml:space="preserve"> par les chocs causé par le chariot ou les gilles.</w:t>
            </w:r>
          </w:p>
        </w:tc>
        <w:tc>
          <w:tcPr>
            <w:tcW w:w="1558" w:type="dxa"/>
            <w:shd w:val="clear" w:color="auto" w:fill="auto"/>
            <w:vAlign w:val="center"/>
          </w:tcPr>
          <w:p w14:paraId="0B86D933" w14:textId="77777777" w:rsidR="00C56ECE" w:rsidRPr="005F53BC" w:rsidRDefault="00C56ECE" w:rsidP="00C56ECE">
            <w:pPr>
              <w:pStyle w:val="Corpsdetexte"/>
              <w:tabs>
                <w:tab w:val="left" w:pos="426"/>
              </w:tabs>
              <w:spacing w:line="240" w:lineRule="auto"/>
              <w:rPr>
                <w:b/>
                <w:i w:val="0"/>
              </w:rPr>
            </w:pPr>
          </w:p>
        </w:tc>
      </w:tr>
    </w:tbl>
    <w:p w14:paraId="53101198" w14:textId="77777777" w:rsidR="00653044" w:rsidRDefault="00653044" w:rsidP="00653044">
      <w:pPr>
        <w:tabs>
          <w:tab w:val="left" w:pos="426"/>
        </w:tabs>
        <w:spacing w:after="100"/>
        <w:ind w:left="0" w:right="-1"/>
        <w:jc w:val="both"/>
        <w:rPr>
          <w:b/>
        </w:rPr>
      </w:pPr>
    </w:p>
    <w:p w14:paraId="62B1E334" w14:textId="77777777" w:rsidR="00653044" w:rsidRPr="001058EB" w:rsidRDefault="00653044" w:rsidP="00653044">
      <w:pPr>
        <w:pStyle w:val="Titre1"/>
        <w:spacing w:after="120" w:line="240" w:lineRule="auto"/>
        <w:ind w:left="425" w:right="0" w:hanging="425"/>
        <w:jc w:val="both"/>
      </w:pPr>
      <w:r w:rsidRPr="001058EB">
        <w:t>DOCUMENTS CONTRACTUELS</w:t>
      </w:r>
    </w:p>
    <w:p w14:paraId="5D663714" w14:textId="01ADE7C3" w:rsidR="00653044" w:rsidRDefault="00653044" w:rsidP="00653044">
      <w:pPr>
        <w:pStyle w:val="Corpsdetexte"/>
        <w:tabs>
          <w:tab w:val="left" w:pos="426"/>
        </w:tabs>
        <w:spacing w:after="100" w:line="240" w:lineRule="auto"/>
        <w:rPr>
          <w:i w:val="0"/>
        </w:rPr>
      </w:pPr>
      <w:r w:rsidRPr="001058EB">
        <w:rPr>
          <w:i w:val="0"/>
        </w:rPr>
        <w:t xml:space="preserve">L’appareil est livré avec la documentation suivante, conforme </w:t>
      </w:r>
      <w:r w:rsidR="001B458C" w:rsidRPr="001058EB">
        <w:rPr>
          <w:i w:val="0"/>
        </w:rPr>
        <w:t>entre autres</w:t>
      </w:r>
      <w:r w:rsidRPr="001058EB">
        <w:rPr>
          <w:i w:val="0"/>
        </w:rPr>
        <w:t xml:space="preserve"> à la norme NF X 60-200 (Documents techniques à remettre aux utilisateurs de biens durables à usage industriel et professionnel) :</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642"/>
        <w:gridCol w:w="1558"/>
      </w:tblGrid>
      <w:tr w:rsidR="00EF3982" w14:paraId="41C53843" w14:textId="77777777" w:rsidTr="00816939">
        <w:trPr>
          <w:cantSplit/>
          <w:trHeight w:val="397"/>
          <w:tblHeader/>
        </w:trPr>
        <w:tc>
          <w:tcPr>
            <w:tcW w:w="8861" w:type="dxa"/>
            <w:tcBorders>
              <w:top w:val="nil"/>
              <w:left w:val="nil"/>
              <w:bottom w:val="single" w:sz="4" w:space="0" w:color="A6A6A6"/>
            </w:tcBorders>
            <w:shd w:val="clear" w:color="auto" w:fill="auto"/>
            <w:vAlign w:val="center"/>
          </w:tcPr>
          <w:p w14:paraId="355BD767" w14:textId="77777777" w:rsidR="00824CC3" w:rsidRPr="001058EB" w:rsidRDefault="00824CC3" w:rsidP="00824CC3">
            <w:pPr>
              <w:tabs>
                <w:tab w:val="left" w:pos="426"/>
              </w:tabs>
              <w:ind w:left="0"/>
              <w:jc w:val="both"/>
            </w:pPr>
          </w:p>
        </w:tc>
        <w:tc>
          <w:tcPr>
            <w:tcW w:w="1560" w:type="dxa"/>
            <w:shd w:val="clear" w:color="auto" w:fill="auto"/>
            <w:vAlign w:val="center"/>
          </w:tcPr>
          <w:p w14:paraId="1F635BCB" w14:textId="77777777" w:rsidR="00824CC3" w:rsidRPr="00E751B7" w:rsidRDefault="00824CC3" w:rsidP="0071337A">
            <w:pPr>
              <w:pStyle w:val="Corpsdetexte"/>
              <w:tabs>
                <w:tab w:val="left" w:pos="426"/>
              </w:tabs>
              <w:spacing w:line="240" w:lineRule="auto"/>
              <w:ind w:right="0"/>
              <w:rPr>
                <w:i w:val="0"/>
                <w:color w:val="0070C0"/>
              </w:rPr>
            </w:pPr>
            <w:r w:rsidRPr="00E751B7">
              <w:rPr>
                <w:i w:val="0"/>
                <w:color w:val="0070C0"/>
              </w:rPr>
              <w:t>Commentaires fournisseur</w:t>
            </w:r>
          </w:p>
        </w:tc>
      </w:tr>
      <w:tr w:rsidR="00EF3982" w14:paraId="2A10A5E3" w14:textId="77777777" w:rsidTr="00816939">
        <w:trPr>
          <w:cantSplit/>
          <w:trHeight w:val="567"/>
        </w:trPr>
        <w:tc>
          <w:tcPr>
            <w:tcW w:w="8861" w:type="dxa"/>
            <w:tcBorders>
              <w:top w:val="single" w:sz="4" w:space="0" w:color="A6A6A6"/>
            </w:tcBorders>
            <w:shd w:val="clear" w:color="auto" w:fill="auto"/>
            <w:vAlign w:val="center"/>
          </w:tcPr>
          <w:p w14:paraId="460C410D" w14:textId="77777777" w:rsidR="008D355F" w:rsidRPr="001058EB" w:rsidRDefault="008D355F" w:rsidP="00824CC3">
            <w:pPr>
              <w:tabs>
                <w:tab w:val="left" w:pos="426"/>
              </w:tabs>
              <w:ind w:left="0"/>
              <w:jc w:val="both"/>
            </w:pPr>
            <w:r w:rsidRPr="001058EB">
              <w:t>Un manuel d'instruction en français du fabricant (utilisation, nettoyage et décontamination, maintenance)</w:t>
            </w:r>
            <w:r>
              <w:t>,</w:t>
            </w:r>
          </w:p>
        </w:tc>
        <w:tc>
          <w:tcPr>
            <w:tcW w:w="1560" w:type="dxa"/>
            <w:shd w:val="clear" w:color="auto" w:fill="auto"/>
            <w:vAlign w:val="center"/>
          </w:tcPr>
          <w:p w14:paraId="5F2859FA" w14:textId="77777777" w:rsidR="008D355F" w:rsidRPr="005F53BC" w:rsidRDefault="008D355F" w:rsidP="00824CC3">
            <w:pPr>
              <w:pStyle w:val="Corpsdetexte"/>
              <w:tabs>
                <w:tab w:val="left" w:pos="426"/>
              </w:tabs>
              <w:spacing w:line="240" w:lineRule="auto"/>
              <w:ind w:right="0"/>
              <w:rPr>
                <w:b/>
                <w:i w:val="0"/>
              </w:rPr>
            </w:pPr>
          </w:p>
        </w:tc>
      </w:tr>
      <w:tr w:rsidR="00EF3982" w14:paraId="2A1C7083" w14:textId="77777777" w:rsidTr="00816939">
        <w:trPr>
          <w:cantSplit/>
          <w:trHeight w:val="397"/>
        </w:trPr>
        <w:tc>
          <w:tcPr>
            <w:tcW w:w="8861" w:type="dxa"/>
            <w:shd w:val="clear" w:color="auto" w:fill="auto"/>
            <w:vAlign w:val="center"/>
          </w:tcPr>
          <w:p w14:paraId="5BB8B5AD" w14:textId="77777777" w:rsidR="008D355F" w:rsidRPr="001058EB" w:rsidRDefault="008D355F" w:rsidP="00824CC3">
            <w:pPr>
              <w:tabs>
                <w:tab w:val="left" w:pos="426"/>
              </w:tabs>
              <w:ind w:left="0"/>
              <w:jc w:val="both"/>
            </w:pPr>
            <w:r>
              <w:t>Schéma de principe,</w:t>
            </w:r>
          </w:p>
        </w:tc>
        <w:tc>
          <w:tcPr>
            <w:tcW w:w="1560" w:type="dxa"/>
            <w:shd w:val="clear" w:color="auto" w:fill="auto"/>
            <w:vAlign w:val="center"/>
          </w:tcPr>
          <w:p w14:paraId="581EA13C" w14:textId="77777777" w:rsidR="008D355F" w:rsidRPr="005F53BC" w:rsidRDefault="008D355F" w:rsidP="00824CC3">
            <w:pPr>
              <w:pStyle w:val="Corpsdetexte"/>
              <w:tabs>
                <w:tab w:val="left" w:pos="426"/>
              </w:tabs>
              <w:spacing w:line="240" w:lineRule="auto"/>
              <w:ind w:right="0"/>
              <w:rPr>
                <w:b/>
                <w:i w:val="0"/>
              </w:rPr>
            </w:pPr>
          </w:p>
        </w:tc>
      </w:tr>
      <w:tr w:rsidR="00EF3982" w14:paraId="7C17C636" w14:textId="77777777" w:rsidTr="00816939">
        <w:trPr>
          <w:cantSplit/>
          <w:trHeight w:val="397"/>
        </w:trPr>
        <w:tc>
          <w:tcPr>
            <w:tcW w:w="8861" w:type="dxa"/>
            <w:shd w:val="clear" w:color="auto" w:fill="auto"/>
            <w:vAlign w:val="center"/>
          </w:tcPr>
          <w:p w14:paraId="201512C8" w14:textId="77777777" w:rsidR="008D355F" w:rsidRPr="001058EB" w:rsidRDefault="008D355F" w:rsidP="00824CC3">
            <w:pPr>
              <w:tabs>
                <w:tab w:val="left" w:pos="426"/>
              </w:tabs>
              <w:ind w:left="0"/>
              <w:jc w:val="both"/>
            </w:pPr>
            <w:r w:rsidRPr="001058EB">
              <w:t>Instructions de montage et d’essai (si nécessaire)</w:t>
            </w:r>
            <w:r>
              <w:t>,</w:t>
            </w:r>
          </w:p>
        </w:tc>
        <w:tc>
          <w:tcPr>
            <w:tcW w:w="1560" w:type="dxa"/>
            <w:shd w:val="clear" w:color="auto" w:fill="auto"/>
            <w:vAlign w:val="center"/>
          </w:tcPr>
          <w:p w14:paraId="637E372E" w14:textId="77777777" w:rsidR="008D355F" w:rsidRPr="005F53BC" w:rsidRDefault="008D355F" w:rsidP="00824CC3">
            <w:pPr>
              <w:pStyle w:val="Corpsdetexte"/>
              <w:tabs>
                <w:tab w:val="left" w:pos="426"/>
              </w:tabs>
              <w:spacing w:line="240" w:lineRule="auto"/>
              <w:ind w:right="0"/>
              <w:rPr>
                <w:b/>
                <w:i w:val="0"/>
              </w:rPr>
            </w:pPr>
          </w:p>
        </w:tc>
      </w:tr>
      <w:tr w:rsidR="00EF3982" w14:paraId="0434D57F" w14:textId="77777777" w:rsidTr="00816939">
        <w:trPr>
          <w:cantSplit/>
          <w:trHeight w:val="397"/>
        </w:trPr>
        <w:tc>
          <w:tcPr>
            <w:tcW w:w="8861" w:type="dxa"/>
            <w:shd w:val="clear" w:color="auto" w:fill="auto"/>
            <w:vAlign w:val="center"/>
          </w:tcPr>
          <w:p w14:paraId="371BF20A" w14:textId="77777777" w:rsidR="008D355F" w:rsidRPr="001058EB" w:rsidRDefault="008D355F" w:rsidP="00824CC3">
            <w:pPr>
              <w:tabs>
                <w:tab w:val="left" w:pos="426"/>
              </w:tabs>
              <w:ind w:left="0"/>
              <w:jc w:val="both"/>
            </w:pPr>
            <w:r w:rsidRPr="001058EB">
              <w:t>Rapports de montage et d’essais (si nécessaire)</w:t>
            </w:r>
            <w:r>
              <w:t>,</w:t>
            </w:r>
          </w:p>
        </w:tc>
        <w:tc>
          <w:tcPr>
            <w:tcW w:w="1560" w:type="dxa"/>
            <w:shd w:val="clear" w:color="auto" w:fill="auto"/>
            <w:vAlign w:val="center"/>
          </w:tcPr>
          <w:p w14:paraId="46213D2E" w14:textId="77777777" w:rsidR="008D355F" w:rsidRPr="005F53BC" w:rsidRDefault="008D355F" w:rsidP="00824CC3">
            <w:pPr>
              <w:pStyle w:val="Corpsdetexte"/>
              <w:tabs>
                <w:tab w:val="left" w:pos="426"/>
              </w:tabs>
              <w:spacing w:line="240" w:lineRule="auto"/>
              <w:ind w:right="0"/>
              <w:rPr>
                <w:b/>
                <w:i w:val="0"/>
              </w:rPr>
            </w:pPr>
          </w:p>
        </w:tc>
      </w:tr>
      <w:tr w:rsidR="00EF3982" w14:paraId="1A7B687D" w14:textId="77777777" w:rsidTr="00816939">
        <w:trPr>
          <w:cantSplit/>
          <w:trHeight w:val="397"/>
        </w:trPr>
        <w:tc>
          <w:tcPr>
            <w:tcW w:w="8861" w:type="dxa"/>
            <w:shd w:val="clear" w:color="auto" w:fill="auto"/>
            <w:vAlign w:val="center"/>
          </w:tcPr>
          <w:p w14:paraId="79EF1D0F" w14:textId="77777777" w:rsidR="008D355F" w:rsidRPr="001058EB" w:rsidRDefault="008D355F" w:rsidP="00824CC3">
            <w:pPr>
              <w:tabs>
                <w:tab w:val="left" w:pos="426"/>
              </w:tabs>
              <w:ind w:left="0"/>
              <w:jc w:val="both"/>
            </w:pPr>
            <w:r w:rsidRPr="001058EB">
              <w:t>Schémas fonctionnels et électriques</w:t>
            </w:r>
            <w:r>
              <w:t>,</w:t>
            </w:r>
          </w:p>
        </w:tc>
        <w:tc>
          <w:tcPr>
            <w:tcW w:w="1560" w:type="dxa"/>
            <w:shd w:val="clear" w:color="auto" w:fill="auto"/>
            <w:vAlign w:val="center"/>
          </w:tcPr>
          <w:p w14:paraId="653AC3EE" w14:textId="77777777" w:rsidR="008D355F" w:rsidRPr="005F53BC" w:rsidRDefault="008D355F" w:rsidP="00824CC3">
            <w:pPr>
              <w:pStyle w:val="Corpsdetexte"/>
              <w:tabs>
                <w:tab w:val="left" w:pos="426"/>
              </w:tabs>
              <w:spacing w:line="240" w:lineRule="auto"/>
              <w:ind w:right="0"/>
              <w:rPr>
                <w:b/>
                <w:i w:val="0"/>
              </w:rPr>
            </w:pPr>
          </w:p>
        </w:tc>
      </w:tr>
      <w:tr w:rsidR="00EF3982" w14:paraId="5AD84FCA" w14:textId="77777777" w:rsidTr="00816939">
        <w:trPr>
          <w:cantSplit/>
          <w:trHeight w:val="397"/>
        </w:trPr>
        <w:tc>
          <w:tcPr>
            <w:tcW w:w="8861" w:type="dxa"/>
            <w:shd w:val="clear" w:color="auto" w:fill="auto"/>
            <w:vAlign w:val="center"/>
          </w:tcPr>
          <w:p w14:paraId="0B6453E3" w14:textId="77777777" w:rsidR="008D355F" w:rsidRPr="001058EB" w:rsidRDefault="008D355F" w:rsidP="00824CC3">
            <w:pPr>
              <w:tabs>
                <w:tab w:val="left" w:pos="426"/>
              </w:tabs>
              <w:ind w:left="0"/>
              <w:jc w:val="both"/>
            </w:pPr>
            <w:r w:rsidRPr="001058EB">
              <w:t>Fiche signalétique</w:t>
            </w:r>
            <w:r>
              <w:t>,</w:t>
            </w:r>
          </w:p>
        </w:tc>
        <w:tc>
          <w:tcPr>
            <w:tcW w:w="1560" w:type="dxa"/>
            <w:shd w:val="clear" w:color="auto" w:fill="auto"/>
            <w:vAlign w:val="center"/>
          </w:tcPr>
          <w:p w14:paraId="22F2E217" w14:textId="77777777" w:rsidR="008D355F" w:rsidRPr="005F53BC" w:rsidRDefault="008D355F" w:rsidP="00824CC3">
            <w:pPr>
              <w:pStyle w:val="Corpsdetexte"/>
              <w:tabs>
                <w:tab w:val="left" w:pos="426"/>
              </w:tabs>
              <w:spacing w:line="240" w:lineRule="auto"/>
              <w:ind w:right="0"/>
              <w:rPr>
                <w:b/>
                <w:i w:val="0"/>
              </w:rPr>
            </w:pPr>
          </w:p>
        </w:tc>
      </w:tr>
      <w:tr w:rsidR="00EF3982" w14:paraId="65529DF3" w14:textId="77777777" w:rsidTr="00816939">
        <w:trPr>
          <w:cantSplit/>
          <w:trHeight w:val="397"/>
        </w:trPr>
        <w:tc>
          <w:tcPr>
            <w:tcW w:w="8861" w:type="dxa"/>
            <w:shd w:val="clear" w:color="auto" w:fill="auto"/>
            <w:vAlign w:val="center"/>
          </w:tcPr>
          <w:p w14:paraId="3779E481" w14:textId="77777777" w:rsidR="008D355F" w:rsidRPr="001058EB" w:rsidRDefault="008D355F" w:rsidP="00824CC3">
            <w:pPr>
              <w:tabs>
                <w:tab w:val="left" w:pos="426"/>
              </w:tabs>
              <w:ind w:left="0"/>
              <w:jc w:val="both"/>
            </w:pPr>
            <w:r w:rsidRPr="001058EB">
              <w:t>Catalogue et tarif des pièces détachées</w:t>
            </w:r>
            <w:r>
              <w:t>,</w:t>
            </w:r>
          </w:p>
        </w:tc>
        <w:tc>
          <w:tcPr>
            <w:tcW w:w="1560" w:type="dxa"/>
            <w:shd w:val="clear" w:color="auto" w:fill="auto"/>
            <w:vAlign w:val="center"/>
          </w:tcPr>
          <w:p w14:paraId="5A4006D2" w14:textId="77777777" w:rsidR="008D355F" w:rsidRPr="005F53BC" w:rsidRDefault="008D355F" w:rsidP="00824CC3">
            <w:pPr>
              <w:pStyle w:val="Corpsdetexte"/>
              <w:tabs>
                <w:tab w:val="left" w:pos="426"/>
              </w:tabs>
              <w:spacing w:line="240" w:lineRule="auto"/>
              <w:ind w:right="0"/>
              <w:rPr>
                <w:b/>
                <w:i w:val="0"/>
              </w:rPr>
            </w:pPr>
          </w:p>
        </w:tc>
      </w:tr>
      <w:tr w:rsidR="00EF3982" w14:paraId="0CBB34F3" w14:textId="77777777" w:rsidTr="00816939">
        <w:trPr>
          <w:cantSplit/>
          <w:trHeight w:val="397"/>
        </w:trPr>
        <w:tc>
          <w:tcPr>
            <w:tcW w:w="8861" w:type="dxa"/>
            <w:shd w:val="clear" w:color="auto" w:fill="auto"/>
            <w:vAlign w:val="center"/>
          </w:tcPr>
          <w:p w14:paraId="2D825031" w14:textId="77777777" w:rsidR="008D355F" w:rsidRPr="001058EB" w:rsidRDefault="008D355F" w:rsidP="00824CC3">
            <w:pPr>
              <w:tabs>
                <w:tab w:val="left" w:pos="426"/>
              </w:tabs>
              <w:ind w:left="0"/>
              <w:jc w:val="both"/>
            </w:pPr>
            <w:r w:rsidRPr="001058EB">
              <w:t>Certificat de conformité CE</w:t>
            </w:r>
            <w:r>
              <w:t>,</w:t>
            </w:r>
          </w:p>
        </w:tc>
        <w:tc>
          <w:tcPr>
            <w:tcW w:w="1560" w:type="dxa"/>
            <w:shd w:val="clear" w:color="auto" w:fill="auto"/>
            <w:vAlign w:val="center"/>
          </w:tcPr>
          <w:p w14:paraId="7B4B2444" w14:textId="77777777" w:rsidR="008D355F" w:rsidRPr="005F53BC" w:rsidRDefault="008D355F" w:rsidP="00824CC3">
            <w:pPr>
              <w:pStyle w:val="Corpsdetexte"/>
              <w:tabs>
                <w:tab w:val="left" w:pos="426"/>
              </w:tabs>
              <w:spacing w:line="240" w:lineRule="auto"/>
              <w:ind w:right="0"/>
              <w:rPr>
                <w:b/>
                <w:i w:val="0"/>
              </w:rPr>
            </w:pPr>
          </w:p>
        </w:tc>
      </w:tr>
      <w:tr w:rsidR="00EF3982" w14:paraId="2CF0ECBA" w14:textId="77777777" w:rsidTr="00816939">
        <w:trPr>
          <w:cantSplit/>
          <w:trHeight w:val="567"/>
        </w:trPr>
        <w:tc>
          <w:tcPr>
            <w:tcW w:w="8861" w:type="dxa"/>
            <w:shd w:val="clear" w:color="auto" w:fill="auto"/>
            <w:vAlign w:val="center"/>
          </w:tcPr>
          <w:p w14:paraId="04EB05A7" w14:textId="77777777" w:rsidR="008D355F" w:rsidRPr="001058EB" w:rsidRDefault="008D355F" w:rsidP="00824CC3">
            <w:pPr>
              <w:tabs>
                <w:tab w:val="left" w:pos="426"/>
              </w:tabs>
              <w:ind w:left="0"/>
              <w:jc w:val="both"/>
            </w:pPr>
            <w:r>
              <w:t xml:space="preserve">Fiches de données de sécurité </w:t>
            </w:r>
            <w:r w:rsidRPr="00C302E8">
              <w:t>en français correspondant</w:t>
            </w:r>
            <w:r>
              <w:t>s</w:t>
            </w:r>
            <w:r w:rsidRPr="00C302E8">
              <w:t xml:space="preserve"> aux réactifs et produits de nettoyage/décontamination mis en œuvre</w:t>
            </w:r>
            <w:r>
              <w:t>,</w:t>
            </w:r>
          </w:p>
        </w:tc>
        <w:tc>
          <w:tcPr>
            <w:tcW w:w="1560" w:type="dxa"/>
            <w:shd w:val="clear" w:color="auto" w:fill="auto"/>
            <w:vAlign w:val="center"/>
          </w:tcPr>
          <w:p w14:paraId="4744940F" w14:textId="77777777" w:rsidR="008D355F" w:rsidRPr="005F53BC" w:rsidRDefault="008D355F" w:rsidP="00824CC3">
            <w:pPr>
              <w:pStyle w:val="Corpsdetexte"/>
              <w:tabs>
                <w:tab w:val="left" w:pos="426"/>
              </w:tabs>
              <w:spacing w:line="240" w:lineRule="auto"/>
              <w:ind w:right="0"/>
              <w:rPr>
                <w:b/>
                <w:i w:val="0"/>
              </w:rPr>
            </w:pPr>
          </w:p>
        </w:tc>
      </w:tr>
      <w:tr w:rsidR="00EF3982" w14:paraId="6729E7D0" w14:textId="77777777" w:rsidTr="00816939">
        <w:trPr>
          <w:cantSplit/>
          <w:trHeight w:val="1112"/>
        </w:trPr>
        <w:tc>
          <w:tcPr>
            <w:tcW w:w="8861" w:type="dxa"/>
            <w:shd w:val="clear" w:color="auto" w:fill="auto"/>
            <w:vAlign w:val="center"/>
          </w:tcPr>
          <w:p w14:paraId="31B656EA" w14:textId="77777777" w:rsidR="008D355F" w:rsidRDefault="008D355F" w:rsidP="00824CC3">
            <w:pPr>
              <w:tabs>
                <w:tab w:val="left" w:pos="426"/>
              </w:tabs>
              <w:ind w:left="0"/>
              <w:jc w:val="both"/>
            </w:pPr>
            <w:r>
              <w:t>Spécifications ou instructions du fabricant, ou les deux à la fois, précisant les conditions de sécurité de fonctionnement (incluent examen sur électrique, dispositif d’état d’urgence, sécurité de manipulation, élimination des produits chimiques et des matériaux biologiques par les personnes autorisées).</w:t>
            </w:r>
          </w:p>
        </w:tc>
        <w:tc>
          <w:tcPr>
            <w:tcW w:w="1560" w:type="dxa"/>
            <w:shd w:val="clear" w:color="auto" w:fill="auto"/>
            <w:vAlign w:val="center"/>
          </w:tcPr>
          <w:p w14:paraId="3B312374" w14:textId="77777777" w:rsidR="008D355F" w:rsidRPr="005F53BC" w:rsidRDefault="008D355F" w:rsidP="00824CC3">
            <w:pPr>
              <w:pStyle w:val="Corpsdetexte"/>
              <w:tabs>
                <w:tab w:val="left" w:pos="426"/>
              </w:tabs>
              <w:spacing w:line="240" w:lineRule="auto"/>
              <w:ind w:right="0"/>
              <w:rPr>
                <w:b/>
                <w:i w:val="0"/>
              </w:rPr>
            </w:pPr>
          </w:p>
        </w:tc>
      </w:tr>
    </w:tbl>
    <w:p w14:paraId="4DAF0C20" w14:textId="77777777" w:rsidR="00167513" w:rsidRPr="001058EB" w:rsidRDefault="00167513" w:rsidP="00653044">
      <w:pPr>
        <w:pStyle w:val="Corpsdetexte"/>
        <w:tabs>
          <w:tab w:val="left" w:pos="426"/>
        </w:tabs>
        <w:spacing w:after="100" w:line="240" w:lineRule="auto"/>
        <w:rPr>
          <w:i w:val="0"/>
        </w:rPr>
      </w:pPr>
    </w:p>
    <w:p w14:paraId="03A8D4C4" w14:textId="77777777" w:rsidR="00716B7D" w:rsidRPr="001058EB" w:rsidRDefault="00716B7D" w:rsidP="00653044">
      <w:pPr>
        <w:tabs>
          <w:tab w:val="left" w:pos="709"/>
        </w:tabs>
        <w:spacing w:after="100"/>
        <w:ind w:left="0" w:right="-1"/>
        <w:jc w:val="both"/>
      </w:pPr>
    </w:p>
    <w:p w14:paraId="78DA8C7B" w14:textId="649AD48E" w:rsidR="00716B7D" w:rsidRPr="00A317D5" w:rsidRDefault="00716B7D" w:rsidP="00653044">
      <w:pPr>
        <w:pStyle w:val="Titre1"/>
        <w:spacing w:after="120" w:line="240" w:lineRule="auto"/>
        <w:ind w:left="425" w:right="0" w:hanging="425"/>
        <w:jc w:val="both"/>
      </w:pPr>
      <w:r w:rsidRPr="00A317D5">
        <w:t>Reprise ancien surgelateur</w:t>
      </w:r>
    </w:p>
    <w:p w14:paraId="22D939E2" w14:textId="490A2C44" w:rsidR="00716B7D" w:rsidRPr="00A317D5" w:rsidRDefault="00716B7D" w:rsidP="00716B7D">
      <w:r w:rsidRPr="00A317D5">
        <w:t xml:space="preserve">Le fournisseur prendra en charge l’évacuation et le recyclage de l’ancien surgélateur de marque </w:t>
      </w:r>
      <w:proofErr w:type="spellStart"/>
      <w:r w:rsidRPr="00A317D5">
        <w:t>Froilabo</w:t>
      </w:r>
      <w:proofErr w:type="spellEnd"/>
      <w:r w:rsidRPr="00A317D5">
        <w:t>. Celui-ci est composé d’une cellule de surgélation et d’un groupe extérieur</w:t>
      </w:r>
      <w:r w:rsidR="00681AEC" w:rsidRPr="00A317D5">
        <w:t xml:space="preserve">. </w:t>
      </w:r>
      <w:r w:rsidRPr="00A317D5">
        <w:t xml:space="preserve"> </w:t>
      </w:r>
    </w:p>
    <w:p w14:paraId="266BD470" w14:textId="41D779CA" w:rsidR="00716B7D" w:rsidRPr="00A317D5" w:rsidRDefault="00097FF8" w:rsidP="00716B7D">
      <w:r>
        <w:t>U</w:t>
      </w:r>
      <w:r w:rsidR="00716B7D" w:rsidRPr="00A317D5">
        <w:t xml:space="preserve">n rapport d’enlèvement sera rédigé. </w:t>
      </w:r>
    </w:p>
    <w:p w14:paraId="0F590069" w14:textId="647180ED" w:rsidR="00681AEC" w:rsidRPr="00A317D5" w:rsidRDefault="00681AEC" w:rsidP="00716B7D"/>
    <w:p w14:paraId="716BFA8E" w14:textId="0F730B9E" w:rsidR="00681AEC" w:rsidRPr="00652EE7" w:rsidRDefault="00681AEC" w:rsidP="00716B7D">
      <w:pPr>
        <w:rPr>
          <w:highlight w:val="yellow"/>
        </w:rPr>
      </w:pPr>
      <w:r w:rsidRPr="00A317D5">
        <w:t xml:space="preserve">Dimensions des éléments : </w:t>
      </w:r>
    </w:p>
    <w:p w14:paraId="4B916E2F" w14:textId="253CED59" w:rsidR="00681AEC" w:rsidRPr="00652EE7" w:rsidRDefault="00681AEC" w:rsidP="00716B7D">
      <w:pPr>
        <w:rPr>
          <w:highlight w:val="yellow"/>
        </w:rPr>
      </w:pPr>
    </w:p>
    <w:tbl>
      <w:tblPr>
        <w:tblW w:w="6400" w:type="dxa"/>
        <w:tblCellMar>
          <w:left w:w="70" w:type="dxa"/>
          <w:right w:w="70" w:type="dxa"/>
        </w:tblCellMar>
        <w:tblLook w:val="04A0" w:firstRow="1" w:lastRow="0" w:firstColumn="1" w:lastColumn="0" w:noHBand="0" w:noVBand="1"/>
      </w:tblPr>
      <w:tblGrid>
        <w:gridCol w:w="1640"/>
        <w:gridCol w:w="2380"/>
        <w:gridCol w:w="2380"/>
      </w:tblGrid>
      <w:tr w:rsidR="00681AEC" w:rsidRPr="00652EE7" w14:paraId="71545901" w14:textId="77777777" w:rsidTr="00681AEC">
        <w:trPr>
          <w:trHeight w:val="300"/>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17F779" w14:textId="77777777" w:rsidR="00681AEC" w:rsidRPr="00A317D5" w:rsidRDefault="00681AEC" w:rsidP="00681AEC">
            <w:pPr>
              <w:ind w:left="0"/>
              <w:rPr>
                <w:rFonts w:ascii="Calibri" w:hAnsi="Calibri" w:cs="Calibri"/>
                <w:color w:val="000000"/>
                <w:sz w:val="22"/>
                <w:szCs w:val="22"/>
              </w:rPr>
            </w:pPr>
            <w:r w:rsidRPr="00A317D5">
              <w:rPr>
                <w:rFonts w:ascii="Calibri" w:hAnsi="Calibri" w:cs="Calibri"/>
                <w:color w:val="000000"/>
                <w:sz w:val="22"/>
                <w:szCs w:val="22"/>
              </w:rPr>
              <w:t>Valeurs</w:t>
            </w:r>
          </w:p>
        </w:tc>
        <w:tc>
          <w:tcPr>
            <w:tcW w:w="2380" w:type="dxa"/>
            <w:tcBorders>
              <w:top w:val="single" w:sz="4" w:space="0" w:color="auto"/>
              <w:left w:val="nil"/>
              <w:bottom w:val="single" w:sz="4" w:space="0" w:color="auto"/>
              <w:right w:val="single" w:sz="4" w:space="0" w:color="auto"/>
            </w:tcBorders>
            <w:shd w:val="clear" w:color="auto" w:fill="auto"/>
            <w:noWrap/>
            <w:vAlign w:val="bottom"/>
            <w:hideMark/>
          </w:tcPr>
          <w:p w14:paraId="027DA245" w14:textId="77777777" w:rsidR="00681AEC" w:rsidRPr="00A317D5" w:rsidRDefault="00681AEC" w:rsidP="00681AEC">
            <w:pPr>
              <w:ind w:left="0"/>
              <w:rPr>
                <w:rFonts w:ascii="Calibri" w:hAnsi="Calibri" w:cs="Calibri"/>
                <w:color w:val="000000"/>
                <w:sz w:val="22"/>
                <w:szCs w:val="22"/>
              </w:rPr>
            </w:pPr>
            <w:r w:rsidRPr="00A317D5">
              <w:rPr>
                <w:rFonts w:ascii="Calibri" w:hAnsi="Calibri" w:cs="Calibri"/>
                <w:color w:val="000000"/>
                <w:sz w:val="22"/>
                <w:szCs w:val="22"/>
              </w:rPr>
              <w:t xml:space="preserve">Cellule de surgélation </w:t>
            </w:r>
          </w:p>
        </w:tc>
        <w:tc>
          <w:tcPr>
            <w:tcW w:w="2380" w:type="dxa"/>
            <w:tcBorders>
              <w:top w:val="single" w:sz="4" w:space="0" w:color="auto"/>
              <w:left w:val="nil"/>
              <w:bottom w:val="single" w:sz="4" w:space="0" w:color="auto"/>
              <w:right w:val="single" w:sz="4" w:space="0" w:color="auto"/>
            </w:tcBorders>
            <w:shd w:val="clear" w:color="auto" w:fill="auto"/>
            <w:noWrap/>
            <w:vAlign w:val="bottom"/>
            <w:hideMark/>
          </w:tcPr>
          <w:p w14:paraId="28C6E538" w14:textId="77777777" w:rsidR="00681AEC" w:rsidRPr="00A317D5" w:rsidRDefault="00681AEC" w:rsidP="00681AEC">
            <w:pPr>
              <w:ind w:left="0"/>
              <w:rPr>
                <w:rFonts w:ascii="Calibri" w:hAnsi="Calibri" w:cs="Calibri"/>
                <w:color w:val="000000"/>
                <w:sz w:val="22"/>
                <w:szCs w:val="22"/>
              </w:rPr>
            </w:pPr>
            <w:r w:rsidRPr="00A317D5">
              <w:rPr>
                <w:rFonts w:ascii="Calibri" w:hAnsi="Calibri" w:cs="Calibri"/>
                <w:color w:val="000000"/>
                <w:sz w:val="22"/>
                <w:szCs w:val="22"/>
              </w:rPr>
              <w:t>Groupe extérieur</w:t>
            </w:r>
          </w:p>
        </w:tc>
      </w:tr>
      <w:tr w:rsidR="00681AEC" w:rsidRPr="00652EE7" w14:paraId="3D308FFD" w14:textId="77777777" w:rsidTr="00681AEC">
        <w:trPr>
          <w:trHeight w:val="300"/>
        </w:trPr>
        <w:tc>
          <w:tcPr>
            <w:tcW w:w="1640" w:type="dxa"/>
            <w:tcBorders>
              <w:top w:val="nil"/>
              <w:left w:val="single" w:sz="4" w:space="0" w:color="auto"/>
              <w:bottom w:val="single" w:sz="4" w:space="0" w:color="auto"/>
              <w:right w:val="single" w:sz="4" w:space="0" w:color="auto"/>
            </w:tcBorders>
            <w:shd w:val="clear" w:color="auto" w:fill="auto"/>
            <w:noWrap/>
            <w:vAlign w:val="bottom"/>
            <w:hideMark/>
          </w:tcPr>
          <w:p w14:paraId="4BE76D07" w14:textId="77777777" w:rsidR="00681AEC" w:rsidRPr="00A317D5" w:rsidRDefault="00681AEC" w:rsidP="00681AEC">
            <w:pPr>
              <w:ind w:left="0"/>
              <w:rPr>
                <w:rFonts w:ascii="Calibri" w:hAnsi="Calibri" w:cs="Calibri"/>
                <w:color w:val="000000"/>
                <w:sz w:val="22"/>
                <w:szCs w:val="22"/>
              </w:rPr>
            </w:pPr>
            <w:r w:rsidRPr="00A317D5">
              <w:rPr>
                <w:rFonts w:ascii="Calibri" w:hAnsi="Calibri" w:cs="Calibri"/>
                <w:color w:val="000000"/>
                <w:sz w:val="22"/>
                <w:szCs w:val="22"/>
              </w:rPr>
              <w:t>Largeur (cm)</w:t>
            </w:r>
          </w:p>
        </w:tc>
        <w:tc>
          <w:tcPr>
            <w:tcW w:w="2380" w:type="dxa"/>
            <w:tcBorders>
              <w:top w:val="nil"/>
              <w:left w:val="nil"/>
              <w:bottom w:val="single" w:sz="4" w:space="0" w:color="auto"/>
              <w:right w:val="single" w:sz="4" w:space="0" w:color="auto"/>
            </w:tcBorders>
            <w:shd w:val="clear" w:color="auto" w:fill="auto"/>
            <w:noWrap/>
            <w:vAlign w:val="bottom"/>
            <w:hideMark/>
          </w:tcPr>
          <w:p w14:paraId="084E9484" w14:textId="77777777" w:rsidR="00681AEC" w:rsidRPr="00A317D5" w:rsidRDefault="00681AEC" w:rsidP="00681AEC">
            <w:pPr>
              <w:ind w:left="0"/>
              <w:jc w:val="right"/>
              <w:rPr>
                <w:rFonts w:ascii="Calibri" w:hAnsi="Calibri" w:cs="Calibri"/>
                <w:color w:val="000000"/>
                <w:sz w:val="22"/>
                <w:szCs w:val="22"/>
              </w:rPr>
            </w:pPr>
            <w:r w:rsidRPr="00A317D5">
              <w:rPr>
                <w:rFonts w:ascii="Calibri" w:hAnsi="Calibri" w:cs="Calibri"/>
                <w:color w:val="000000"/>
                <w:sz w:val="22"/>
                <w:szCs w:val="22"/>
              </w:rPr>
              <w:t>90</w:t>
            </w:r>
          </w:p>
        </w:tc>
        <w:tc>
          <w:tcPr>
            <w:tcW w:w="2380" w:type="dxa"/>
            <w:tcBorders>
              <w:top w:val="nil"/>
              <w:left w:val="nil"/>
              <w:bottom w:val="single" w:sz="4" w:space="0" w:color="auto"/>
              <w:right w:val="single" w:sz="4" w:space="0" w:color="auto"/>
            </w:tcBorders>
            <w:shd w:val="clear" w:color="auto" w:fill="auto"/>
            <w:noWrap/>
            <w:vAlign w:val="bottom"/>
            <w:hideMark/>
          </w:tcPr>
          <w:p w14:paraId="49A43FCE" w14:textId="77777777" w:rsidR="00681AEC" w:rsidRPr="00A317D5" w:rsidRDefault="00681AEC" w:rsidP="00681AEC">
            <w:pPr>
              <w:ind w:left="0"/>
              <w:jc w:val="right"/>
              <w:rPr>
                <w:rFonts w:ascii="Calibri" w:hAnsi="Calibri" w:cs="Calibri"/>
                <w:color w:val="000000"/>
                <w:sz w:val="22"/>
                <w:szCs w:val="22"/>
              </w:rPr>
            </w:pPr>
            <w:r w:rsidRPr="00A317D5">
              <w:rPr>
                <w:rFonts w:ascii="Calibri" w:hAnsi="Calibri" w:cs="Calibri"/>
                <w:color w:val="000000"/>
                <w:sz w:val="22"/>
                <w:szCs w:val="22"/>
              </w:rPr>
              <w:t>160</w:t>
            </w:r>
          </w:p>
        </w:tc>
      </w:tr>
      <w:tr w:rsidR="00681AEC" w:rsidRPr="00652EE7" w14:paraId="1DC2C460" w14:textId="77777777" w:rsidTr="00681AEC">
        <w:trPr>
          <w:trHeight w:val="300"/>
        </w:trPr>
        <w:tc>
          <w:tcPr>
            <w:tcW w:w="1640" w:type="dxa"/>
            <w:tcBorders>
              <w:top w:val="nil"/>
              <w:left w:val="single" w:sz="4" w:space="0" w:color="auto"/>
              <w:bottom w:val="single" w:sz="4" w:space="0" w:color="auto"/>
              <w:right w:val="single" w:sz="4" w:space="0" w:color="auto"/>
            </w:tcBorders>
            <w:shd w:val="clear" w:color="auto" w:fill="auto"/>
            <w:noWrap/>
            <w:vAlign w:val="bottom"/>
            <w:hideMark/>
          </w:tcPr>
          <w:p w14:paraId="0B10A1B3" w14:textId="77777777" w:rsidR="00681AEC" w:rsidRPr="00A317D5" w:rsidRDefault="00681AEC" w:rsidP="00681AEC">
            <w:pPr>
              <w:ind w:left="0"/>
              <w:rPr>
                <w:rFonts w:ascii="Calibri" w:hAnsi="Calibri" w:cs="Calibri"/>
                <w:color w:val="000000"/>
                <w:sz w:val="22"/>
                <w:szCs w:val="22"/>
              </w:rPr>
            </w:pPr>
            <w:r w:rsidRPr="00A317D5">
              <w:rPr>
                <w:rFonts w:ascii="Calibri" w:hAnsi="Calibri" w:cs="Calibri"/>
                <w:color w:val="000000"/>
                <w:sz w:val="22"/>
                <w:szCs w:val="22"/>
              </w:rPr>
              <w:t>Profondeur (cm)</w:t>
            </w:r>
          </w:p>
        </w:tc>
        <w:tc>
          <w:tcPr>
            <w:tcW w:w="2380" w:type="dxa"/>
            <w:tcBorders>
              <w:top w:val="nil"/>
              <w:left w:val="nil"/>
              <w:bottom w:val="single" w:sz="4" w:space="0" w:color="auto"/>
              <w:right w:val="single" w:sz="4" w:space="0" w:color="auto"/>
            </w:tcBorders>
            <w:shd w:val="clear" w:color="auto" w:fill="auto"/>
            <w:noWrap/>
            <w:vAlign w:val="bottom"/>
            <w:hideMark/>
          </w:tcPr>
          <w:p w14:paraId="1817F9C4" w14:textId="77777777" w:rsidR="00681AEC" w:rsidRPr="00A317D5" w:rsidRDefault="00681AEC" w:rsidP="00681AEC">
            <w:pPr>
              <w:ind w:left="0"/>
              <w:jc w:val="right"/>
              <w:rPr>
                <w:rFonts w:ascii="Calibri" w:hAnsi="Calibri" w:cs="Calibri"/>
                <w:color w:val="000000"/>
                <w:sz w:val="22"/>
                <w:szCs w:val="22"/>
              </w:rPr>
            </w:pPr>
            <w:r w:rsidRPr="00A317D5">
              <w:rPr>
                <w:rFonts w:ascii="Calibri" w:hAnsi="Calibri" w:cs="Calibri"/>
                <w:color w:val="000000"/>
                <w:sz w:val="22"/>
                <w:szCs w:val="22"/>
              </w:rPr>
              <w:t>130</w:t>
            </w:r>
          </w:p>
        </w:tc>
        <w:tc>
          <w:tcPr>
            <w:tcW w:w="2380" w:type="dxa"/>
            <w:tcBorders>
              <w:top w:val="nil"/>
              <w:left w:val="nil"/>
              <w:bottom w:val="single" w:sz="4" w:space="0" w:color="auto"/>
              <w:right w:val="single" w:sz="4" w:space="0" w:color="auto"/>
            </w:tcBorders>
            <w:shd w:val="clear" w:color="auto" w:fill="auto"/>
            <w:noWrap/>
            <w:vAlign w:val="bottom"/>
            <w:hideMark/>
          </w:tcPr>
          <w:p w14:paraId="6AD58E58" w14:textId="77777777" w:rsidR="00681AEC" w:rsidRPr="00A317D5" w:rsidRDefault="00681AEC" w:rsidP="00681AEC">
            <w:pPr>
              <w:ind w:left="0"/>
              <w:jc w:val="right"/>
              <w:rPr>
                <w:rFonts w:ascii="Calibri" w:hAnsi="Calibri" w:cs="Calibri"/>
                <w:color w:val="000000"/>
                <w:sz w:val="22"/>
                <w:szCs w:val="22"/>
              </w:rPr>
            </w:pPr>
            <w:r w:rsidRPr="00A317D5">
              <w:rPr>
                <w:rFonts w:ascii="Calibri" w:hAnsi="Calibri" w:cs="Calibri"/>
                <w:color w:val="000000"/>
                <w:sz w:val="22"/>
                <w:szCs w:val="22"/>
              </w:rPr>
              <w:t>100</w:t>
            </w:r>
          </w:p>
        </w:tc>
      </w:tr>
      <w:tr w:rsidR="00681AEC" w:rsidRPr="00652EE7" w14:paraId="29CBEBF8" w14:textId="77777777" w:rsidTr="00681AEC">
        <w:trPr>
          <w:trHeight w:val="300"/>
        </w:trPr>
        <w:tc>
          <w:tcPr>
            <w:tcW w:w="1640" w:type="dxa"/>
            <w:tcBorders>
              <w:top w:val="nil"/>
              <w:left w:val="single" w:sz="4" w:space="0" w:color="auto"/>
              <w:bottom w:val="single" w:sz="4" w:space="0" w:color="auto"/>
              <w:right w:val="single" w:sz="4" w:space="0" w:color="auto"/>
            </w:tcBorders>
            <w:shd w:val="clear" w:color="auto" w:fill="auto"/>
            <w:noWrap/>
            <w:vAlign w:val="bottom"/>
            <w:hideMark/>
          </w:tcPr>
          <w:p w14:paraId="53F45AD6" w14:textId="36A323B5" w:rsidR="00681AEC" w:rsidRPr="00A317D5" w:rsidRDefault="00681AEC" w:rsidP="00681AEC">
            <w:pPr>
              <w:ind w:left="0"/>
              <w:rPr>
                <w:rFonts w:ascii="Calibri" w:hAnsi="Calibri" w:cs="Calibri"/>
                <w:color w:val="000000"/>
                <w:sz w:val="22"/>
                <w:szCs w:val="22"/>
              </w:rPr>
            </w:pPr>
            <w:r w:rsidRPr="00A317D5">
              <w:rPr>
                <w:rFonts w:ascii="Calibri" w:hAnsi="Calibri" w:cs="Calibri"/>
                <w:color w:val="000000"/>
                <w:sz w:val="22"/>
                <w:szCs w:val="22"/>
              </w:rPr>
              <w:t>Hauteur (cm)</w:t>
            </w:r>
          </w:p>
        </w:tc>
        <w:tc>
          <w:tcPr>
            <w:tcW w:w="2380" w:type="dxa"/>
            <w:tcBorders>
              <w:top w:val="nil"/>
              <w:left w:val="nil"/>
              <w:bottom w:val="single" w:sz="4" w:space="0" w:color="auto"/>
              <w:right w:val="single" w:sz="4" w:space="0" w:color="auto"/>
            </w:tcBorders>
            <w:shd w:val="clear" w:color="auto" w:fill="auto"/>
            <w:noWrap/>
            <w:vAlign w:val="bottom"/>
            <w:hideMark/>
          </w:tcPr>
          <w:p w14:paraId="604D93EA" w14:textId="77777777" w:rsidR="00681AEC" w:rsidRPr="00A317D5" w:rsidRDefault="00681AEC" w:rsidP="00681AEC">
            <w:pPr>
              <w:ind w:left="0"/>
              <w:jc w:val="right"/>
              <w:rPr>
                <w:rFonts w:ascii="Calibri" w:hAnsi="Calibri" w:cs="Calibri"/>
                <w:color w:val="000000"/>
                <w:sz w:val="22"/>
                <w:szCs w:val="22"/>
              </w:rPr>
            </w:pPr>
            <w:r w:rsidRPr="00A317D5">
              <w:rPr>
                <w:rFonts w:ascii="Calibri" w:hAnsi="Calibri" w:cs="Calibri"/>
                <w:color w:val="000000"/>
                <w:sz w:val="22"/>
                <w:szCs w:val="22"/>
              </w:rPr>
              <w:t>200</w:t>
            </w:r>
          </w:p>
        </w:tc>
        <w:tc>
          <w:tcPr>
            <w:tcW w:w="2380" w:type="dxa"/>
            <w:tcBorders>
              <w:top w:val="nil"/>
              <w:left w:val="nil"/>
              <w:bottom w:val="single" w:sz="4" w:space="0" w:color="auto"/>
              <w:right w:val="single" w:sz="4" w:space="0" w:color="auto"/>
            </w:tcBorders>
            <w:shd w:val="clear" w:color="auto" w:fill="auto"/>
            <w:noWrap/>
            <w:vAlign w:val="bottom"/>
            <w:hideMark/>
          </w:tcPr>
          <w:p w14:paraId="1B305F7D" w14:textId="77777777" w:rsidR="00681AEC" w:rsidRPr="00A317D5" w:rsidRDefault="00681AEC" w:rsidP="00681AEC">
            <w:pPr>
              <w:ind w:left="0"/>
              <w:jc w:val="right"/>
              <w:rPr>
                <w:rFonts w:ascii="Calibri" w:hAnsi="Calibri" w:cs="Calibri"/>
                <w:color w:val="000000"/>
                <w:sz w:val="22"/>
                <w:szCs w:val="22"/>
              </w:rPr>
            </w:pPr>
            <w:r w:rsidRPr="00A317D5">
              <w:rPr>
                <w:rFonts w:ascii="Calibri" w:hAnsi="Calibri" w:cs="Calibri"/>
                <w:color w:val="000000"/>
                <w:sz w:val="22"/>
                <w:szCs w:val="22"/>
              </w:rPr>
              <w:t>100</w:t>
            </w:r>
          </w:p>
        </w:tc>
      </w:tr>
      <w:tr w:rsidR="00681AEC" w:rsidRPr="00681AEC" w14:paraId="3864A7DF" w14:textId="77777777" w:rsidTr="00681AEC">
        <w:trPr>
          <w:trHeight w:val="300"/>
        </w:trPr>
        <w:tc>
          <w:tcPr>
            <w:tcW w:w="1640" w:type="dxa"/>
            <w:tcBorders>
              <w:top w:val="nil"/>
              <w:left w:val="single" w:sz="4" w:space="0" w:color="auto"/>
              <w:bottom w:val="single" w:sz="4" w:space="0" w:color="auto"/>
              <w:right w:val="single" w:sz="4" w:space="0" w:color="auto"/>
            </w:tcBorders>
            <w:shd w:val="clear" w:color="auto" w:fill="auto"/>
            <w:noWrap/>
            <w:vAlign w:val="bottom"/>
            <w:hideMark/>
          </w:tcPr>
          <w:p w14:paraId="0F284D5B" w14:textId="77777777" w:rsidR="00681AEC" w:rsidRPr="00A317D5" w:rsidRDefault="00681AEC" w:rsidP="00681AEC">
            <w:pPr>
              <w:ind w:left="0"/>
              <w:rPr>
                <w:rFonts w:ascii="Calibri" w:hAnsi="Calibri" w:cs="Calibri"/>
                <w:color w:val="000000"/>
                <w:sz w:val="22"/>
                <w:szCs w:val="22"/>
              </w:rPr>
            </w:pPr>
            <w:r w:rsidRPr="00A317D5">
              <w:rPr>
                <w:rFonts w:ascii="Calibri" w:hAnsi="Calibri" w:cs="Calibri"/>
                <w:color w:val="000000"/>
                <w:sz w:val="22"/>
                <w:szCs w:val="22"/>
              </w:rPr>
              <w:t>Masse (Kg)</w:t>
            </w:r>
          </w:p>
        </w:tc>
        <w:tc>
          <w:tcPr>
            <w:tcW w:w="2380" w:type="dxa"/>
            <w:tcBorders>
              <w:top w:val="nil"/>
              <w:left w:val="nil"/>
              <w:bottom w:val="single" w:sz="4" w:space="0" w:color="auto"/>
              <w:right w:val="single" w:sz="4" w:space="0" w:color="auto"/>
            </w:tcBorders>
            <w:shd w:val="clear" w:color="auto" w:fill="auto"/>
            <w:noWrap/>
            <w:vAlign w:val="bottom"/>
            <w:hideMark/>
          </w:tcPr>
          <w:p w14:paraId="182C61BF" w14:textId="77777777" w:rsidR="00681AEC" w:rsidRPr="00A317D5" w:rsidRDefault="00681AEC" w:rsidP="00681AEC">
            <w:pPr>
              <w:ind w:left="0"/>
              <w:jc w:val="right"/>
              <w:rPr>
                <w:rFonts w:ascii="Calibri" w:hAnsi="Calibri" w:cs="Calibri"/>
                <w:color w:val="000000"/>
                <w:sz w:val="22"/>
                <w:szCs w:val="22"/>
              </w:rPr>
            </w:pPr>
            <w:r w:rsidRPr="00A317D5">
              <w:rPr>
                <w:rFonts w:ascii="Calibri" w:hAnsi="Calibri" w:cs="Calibri"/>
                <w:color w:val="000000"/>
                <w:sz w:val="22"/>
                <w:szCs w:val="22"/>
              </w:rPr>
              <w:t>450</w:t>
            </w:r>
          </w:p>
        </w:tc>
        <w:tc>
          <w:tcPr>
            <w:tcW w:w="2380" w:type="dxa"/>
            <w:tcBorders>
              <w:top w:val="nil"/>
              <w:left w:val="nil"/>
              <w:bottom w:val="single" w:sz="4" w:space="0" w:color="auto"/>
              <w:right w:val="single" w:sz="4" w:space="0" w:color="auto"/>
            </w:tcBorders>
            <w:shd w:val="clear" w:color="auto" w:fill="auto"/>
            <w:noWrap/>
            <w:vAlign w:val="bottom"/>
            <w:hideMark/>
          </w:tcPr>
          <w:p w14:paraId="79AE8D03" w14:textId="77777777" w:rsidR="00681AEC" w:rsidRPr="00A317D5" w:rsidRDefault="00681AEC" w:rsidP="00681AEC">
            <w:pPr>
              <w:ind w:left="0"/>
              <w:jc w:val="right"/>
              <w:rPr>
                <w:rFonts w:ascii="Calibri" w:hAnsi="Calibri" w:cs="Calibri"/>
                <w:color w:val="000000"/>
                <w:sz w:val="22"/>
                <w:szCs w:val="22"/>
              </w:rPr>
            </w:pPr>
            <w:r w:rsidRPr="00A317D5">
              <w:rPr>
                <w:rFonts w:ascii="Calibri" w:hAnsi="Calibri" w:cs="Calibri"/>
                <w:color w:val="000000"/>
                <w:sz w:val="22"/>
                <w:szCs w:val="22"/>
              </w:rPr>
              <w:t>450</w:t>
            </w:r>
          </w:p>
        </w:tc>
      </w:tr>
    </w:tbl>
    <w:p w14:paraId="2D6A34DE" w14:textId="77777777" w:rsidR="00681AEC" w:rsidRDefault="00681AEC" w:rsidP="00716B7D"/>
    <w:p w14:paraId="295E549C" w14:textId="2E3C6A4B" w:rsidR="00A317D5" w:rsidRDefault="00A317D5">
      <w:pPr>
        <w:ind w:left="0"/>
      </w:pPr>
    </w:p>
    <w:p w14:paraId="1F507A6D" w14:textId="77777777" w:rsidR="00716B7D" w:rsidRPr="00716B7D" w:rsidRDefault="00716B7D" w:rsidP="00716B7D"/>
    <w:p w14:paraId="3D49644A" w14:textId="15F1D08E" w:rsidR="00653044" w:rsidRPr="001058EB" w:rsidRDefault="00653044" w:rsidP="00653044">
      <w:pPr>
        <w:pStyle w:val="Titre1"/>
        <w:spacing w:after="120" w:line="240" w:lineRule="auto"/>
        <w:ind w:left="425" w:right="0" w:hanging="425"/>
        <w:jc w:val="both"/>
      </w:pPr>
      <w:r w:rsidRPr="001058EB">
        <w:t>SPECIFICATIONS D’INSTALLATION</w:t>
      </w:r>
    </w:p>
    <w:p w14:paraId="439950A3" w14:textId="77777777" w:rsidR="00E966AB" w:rsidRPr="00E966AB" w:rsidRDefault="00E966AB" w:rsidP="00653044">
      <w:pPr>
        <w:tabs>
          <w:tab w:val="left" w:pos="426"/>
        </w:tabs>
        <w:spacing w:after="100"/>
        <w:ind w:left="0" w:right="-1"/>
        <w:jc w:val="both"/>
      </w:pPr>
      <w:r w:rsidRPr="00E966AB">
        <w:t>Le fournisseur est considéré comme informé des contraintes du site ou, s’il le peut, se déplace afin de déterminer les contraintes de celui-ci.</w:t>
      </w:r>
    </w:p>
    <w:p w14:paraId="6BB74A50" w14:textId="77777777" w:rsidR="00653044" w:rsidRPr="001058EB" w:rsidRDefault="00653044" w:rsidP="00653044">
      <w:pPr>
        <w:tabs>
          <w:tab w:val="left" w:pos="426"/>
        </w:tabs>
        <w:spacing w:after="100"/>
        <w:ind w:left="0" w:right="-1"/>
        <w:jc w:val="both"/>
      </w:pPr>
      <w:r w:rsidRPr="001058EB">
        <w:t>L’appareil sera livré</w:t>
      </w:r>
      <w:r w:rsidRPr="00651552">
        <w:t>, déballé</w:t>
      </w:r>
      <w:r w:rsidRPr="001058EB">
        <w:t xml:space="preserve"> et mis en place par les services du fournisseur, e</w:t>
      </w:r>
      <w:r w:rsidR="00C302E8">
        <w:t>n présen</w:t>
      </w:r>
      <w:r w:rsidR="003D3AEF">
        <w:t>ce d’un représentant du service technique</w:t>
      </w:r>
      <w:r w:rsidR="00167513" w:rsidRPr="001058EB">
        <w:t xml:space="preserve">, </w:t>
      </w:r>
      <w:r w:rsidR="00167513" w:rsidRPr="00651552">
        <w:t xml:space="preserve">site de </w:t>
      </w:r>
      <w:r w:rsidR="00E7229A">
        <w:t>Besançon</w:t>
      </w:r>
    </w:p>
    <w:p w14:paraId="71AADBBE" w14:textId="77777777" w:rsidR="00653044" w:rsidRPr="001058EB" w:rsidRDefault="00653044" w:rsidP="00653044">
      <w:pPr>
        <w:tabs>
          <w:tab w:val="left" w:pos="426"/>
        </w:tabs>
        <w:spacing w:after="100"/>
        <w:ind w:left="0" w:right="-1"/>
        <w:jc w:val="both"/>
      </w:pPr>
      <w:r w:rsidRPr="001058EB">
        <w:t xml:space="preserve">Le jour de l’installation est arrêté en commun accord avec </w:t>
      </w:r>
      <w:r w:rsidRPr="00103776">
        <w:t>l’utilisateur</w:t>
      </w:r>
      <w:r w:rsidR="00A36E8C" w:rsidRPr="00103776">
        <w:t xml:space="preserve"> et le service technique</w:t>
      </w:r>
      <w:r w:rsidRPr="00103776">
        <w:t>.</w:t>
      </w:r>
    </w:p>
    <w:p w14:paraId="42BCEB74" w14:textId="77777777" w:rsidR="00653044" w:rsidRDefault="00653044" w:rsidP="00653044">
      <w:pPr>
        <w:tabs>
          <w:tab w:val="left" w:pos="426"/>
        </w:tabs>
        <w:spacing w:after="100"/>
        <w:ind w:left="0" w:right="-1"/>
        <w:jc w:val="both"/>
      </w:pPr>
      <w:r w:rsidRPr="001058EB">
        <w:t>L’état de l’appareil sera vérifié lorsqu’il sera à l’emplacement indiqué par l’utilisateur.</w:t>
      </w:r>
    </w:p>
    <w:p w14:paraId="64A19C7A" w14:textId="77777777" w:rsidR="00653044" w:rsidRDefault="00653044" w:rsidP="00653044">
      <w:pPr>
        <w:tabs>
          <w:tab w:val="left" w:pos="426"/>
        </w:tabs>
        <w:spacing w:after="100"/>
        <w:ind w:left="0" w:right="-1"/>
        <w:jc w:val="both"/>
      </w:pPr>
      <w:r>
        <w:t>Un rapport d’installation sera émis par le fournisseur, précisant les exigences spécifiées (amendement du BL possible).</w:t>
      </w:r>
    </w:p>
    <w:p w14:paraId="26FCDE45" w14:textId="7C726744" w:rsidR="003D3AEF" w:rsidRPr="00A317D5" w:rsidRDefault="003D3AEF" w:rsidP="003D3AEF">
      <w:pPr>
        <w:spacing w:line="276" w:lineRule="auto"/>
        <w:ind w:left="0"/>
        <w:jc w:val="both"/>
      </w:pPr>
      <w:r w:rsidRPr="00A317D5">
        <w:t>Une formation prise en charge par le fournisseur, liée à l’utilisation, le nettoyage, l’exploitation, la maintenance préventive</w:t>
      </w:r>
      <w:r w:rsidR="00E11F4A" w:rsidRPr="00A317D5">
        <w:t>, le paramétrage (température de consigne, programme dégivrage, températures limites…)</w:t>
      </w:r>
      <w:r w:rsidRPr="00A317D5">
        <w:t xml:space="preserve"> de l’appareil devra être assurée </w:t>
      </w:r>
      <w:r w:rsidRPr="00A317D5">
        <w:rPr>
          <w:b/>
          <w:u w:val="single"/>
        </w:rPr>
        <w:t>avant la mise en exploitation du matériel</w:t>
      </w:r>
      <w:r w:rsidRPr="00A317D5">
        <w:t>. Un certificat de formation sera établi en fin de session. La date de formation sera déterminée en collaboration avec le responsable d’unité.</w:t>
      </w:r>
    </w:p>
    <w:p w14:paraId="4DE7D0C3" w14:textId="77777777" w:rsidR="00653044" w:rsidRPr="001058EB" w:rsidRDefault="00653044" w:rsidP="00653044">
      <w:pPr>
        <w:pStyle w:val="Corpsdetexte"/>
        <w:tabs>
          <w:tab w:val="left" w:pos="426"/>
        </w:tabs>
        <w:spacing w:after="100" w:line="240" w:lineRule="auto"/>
        <w:rPr>
          <w:i w:val="0"/>
        </w:rPr>
      </w:pPr>
      <w:r w:rsidRPr="00A317D5">
        <w:rPr>
          <w:i w:val="0"/>
        </w:rPr>
        <w:t xml:space="preserve">Une formation du personnel des services techniques </w:t>
      </w:r>
      <w:r w:rsidR="008D355F" w:rsidRPr="00A317D5">
        <w:rPr>
          <w:i w:val="0"/>
        </w:rPr>
        <w:t>et du laboratoire de métrologie</w:t>
      </w:r>
      <w:r w:rsidRPr="00A317D5">
        <w:rPr>
          <w:i w:val="0"/>
        </w:rPr>
        <w:t xml:space="preserve"> de l'</w:t>
      </w:r>
      <w:r w:rsidR="008D355F" w:rsidRPr="00A317D5">
        <w:rPr>
          <w:i w:val="0"/>
        </w:rPr>
        <w:t>ET</w:t>
      </w:r>
      <w:r w:rsidRPr="00A317D5">
        <w:rPr>
          <w:i w:val="0"/>
        </w:rPr>
        <w:t>S BFC devra être organisée par le fournisseur.</w:t>
      </w:r>
    </w:p>
    <w:p w14:paraId="6E5FFD81" w14:textId="77777777" w:rsidR="0071337A" w:rsidRPr="001058EB" w:rsidRDefault="0071337A" w:rsidP="00653044">
      <w:pPr>
        <w:tabs>
          <w:tab w:val="left" w:pos="426"/>
        </w:tabs>
        <w:spacing w:after="100"/>
        <w:ind w:left="0" w:right="-1"/>
        <w:jc w:val="both"/>
      </w:pPr>
    </w:p>
    <w:p w14:paraId="738D1DD8" w14:textId="77777777" w:rsidR="00653044" w:rsidRPr="001058EB" w:rsidRDefault="00653044" w:rsidP="00653044">
      <w:pPr>
        <w:pStyle w:val="Titre1"/>
        <w:spacing w:after="120" w:line="240" w:lineRule="auto"/>
        <w:ind w:left="425" w:right="0" w:hanging="425"/>
        <w:jc w:val="both"/>
      </w:pPr>
      <w:r w:rsidRPr="001058EB">
        <w:t>DUREE ET CONDITIONS DE GARANTIE</w:t>
      </w:r>
    </w:p>
    <w:p w14:paraId="07BEDB89" w14:textId="3E3F9255" w:rsidR="00653044" w:rsidRPr="001058EB" w:rsidRDefault="00653044" w:rsidP="00653044">
      <w:pPr>
        <w:tabs>
          <w:tab w:val="left" w:pos="426"/>
        </w:tabs>
        <w:spacing w:after="100"/>
        <w:ind w:left="0" w:right="-1"/>
        <w:jc w:val="both"/>
      </w:pPr>
      <w:r w:rsidRPr="001058EB">
        <w:t>La garantie de l'appareil sera d'une période d</w:t>
      </w:r>
      <w:r>
        <w:t xml:space="preserve">e </w:t>
      </w:r>
      <w:r w:rsidR="001B458C">
        <w:t>deux</w:t>
      </w:r>
      <w:r w:rsidR="001B458C" w:rsidRPr="001058EB">
        <w:t xml:space="preserve"> an</w:t>
      </w:r>
      <w:r w:rsidR="001B458C">
        <w:t>s</w:t>
      </w:r>
      <w:r w:rsidR="001B458C" w:rsidRPr="001058EB">
        <w:t xml:space="preserve"> minimums</w:t>
      </w:r>
      <w:r w:rsidRPr="001058EB">
        <w:t>, après installation et contrôle de réception.</w:t>
      </w:r>
    </w:p>
    <w:p w14:paraId="3FF8D82F" w14:textId="77777777" w:rsidR="00653044" w:rsidRPr="001058EB" w:rsidRDefault="00653044" w:rsidP="00653044">
      <w:pPr>
        <w:tabs>
          <w:tab w:val="left" w:pos="426"/>
        </w:tabs>
        <w:spacing w:after="100"/>
        <w:ind w:left="0" w:right="-1"/>
        <w:jc w:val="both"/>
      </w:pPr>
      <w:r w:rsidRPr="001058EB">
        <w:t>En cas de dysfonctionnement prolongé, l'échéance de la garantie sera repoussée d'autant de jours.</w:t>
      </w:r>
    </w:p>
    <w:p w14:paraId="488A4C81" w14:textId="77777777" w:rsidR="00653044" w:rsidRPr="001058EB" w:rsidRDefault="00653044" w:rsidP="00653044">
      <w:pPr>
        <w:tabs>
          <w:tab w:val="left" w:pos="426"/>
        </w:tabs>
        <w:spacing w:after="100"/>
        <w:ind w:left="0" w:right="-1"/>
        <w:jc w:val="both"/>
      </w:pPr>
      <w:r w:rsidRPr="001058EB">
        <w:t>La garantie devra porter sur l'ensemble complet de l'appareillage, dans le cadre d'une utilisation normale.</w:t>
      </w:r>
    </w:p>
    <w:p w14:paraId="7CA5CB00" w14:textId="77777777" w:rsidR="00653044" w:rsidRPr="001058EB" w:rsidRDefault="00653044" w:rsidP="00653044">
      <w:pPr>
        <w:tabs>
          <w:tab w:val="left" w:pos="426"/>
        </w:tabs>
        <w:spacing w:after="100"/>
        <w:ind w:left="0" w:right="-1"/>
        <w:jc w:val="both"/>
      </w:pPr>
      <w:r w:rsidRPr="001058EB">
        <w:t>Dans le cadre de l'existence possible d'un carnet de maintenance après la période de garantie, une proposition détaillée en sera faite deux mois avant échéance de la période de garantie.</w:t>
      </w:r>
    </w:p>
    <w:p w14:paraId="7F69AC8B" w14:textId="189F31F4" w:rsidR="00653044" w:rsidRPr="001058EB" w:rsidRDefault="00653044" w:rsidP="00653044">
      <w:pPr>
        <w:tabs>
          <w:tab w:val="left" w:pos="426"/>
        </w:tabs>
        <w:spacing w:after="100"/>
        <w:ind w:left="0" w:right="-1"/>
        <w:jc w:val="both"/>
      </w:pPr>
      <w:r w:rsidRPr="001058EB">
        <w:t xml:space="preserve">Les interventions de dépannage devront être effectuées sous </w:t>
      </w:r>
      <w:r w:rsidR="00FA4DD2">
        <w:t>48</w:t>
      </w:r>
      <w:r w:rsidRPr="001058EB">
        <w:t xml:space="preserve"> heures les jours ouvrables.</w:t>
      </w:r>
    </w:p>
    <w:p w14:paraId="140D3FEB" w14:textId="77777777" w:rsidR="00653044" w:rsidRPr="001058EB" w:rsidRDefault="00653044" w:rsidP="00653044">
      <w:pPr>
        <w:tabs>
          <w:tab w:val="left" w:pos="426"/>
        </w:tabs>
        <w:spacing w:after="100"/>
        <w:ind w:left="0" w:right="-1"/>
        <w:jc w:val="both"/>
      </w:pPr>
      <w:r w:rsidRPr="001058EB">
        <w:t>La fourniture des pièces détachées et consommables devra être assurée pendant au minimum 10 ans après la cessation de fabrication du modèle.</w:t>
      </w:r>
    </w:p>
    <w:p w14:paraId="5B59D1BE" w14:textId="77777777" w:rsidR="0071337A" w:rsidRPr="001058EB" w:rsidRDefault="0071337A" w:rsidP="00653044">
      <w:pPr>
        <w:tabs>
          <w:tab w:val="left" w:pos="426"/>
        </w:tabs>
        <w:spacing w:after="100"/>
        <w:ind w:left="0" w:right="-1"/>
        <w:jc w:val="both"/>
      </w:pPr>
    </w:p>
    <w:p w14:paraId="1FD048C8" w14:textId="77777777" w:rsidR="00653044" w:rsidRPr="001058EB" w:rsidRDefault="00653044" w:rsidP="00653044">
      <w:pPr>
        <w:pStyle w:val="Titre1"/>
        <w:spacing w:after="120" w:line="240" w:lineRule="auto"/>
        <w:ind w:left="425" w:right="0" w:hanging="425"/>
        <w:jc w:val="both"/>
      </w:pPr>
      <w:r w:rsidRPr="001058EB">
        <w:t>DELAI DE LIVRAISON</w:t>
      </w:r>
    </w:p>
    <w:p w14:paraId="1484E392" w14:textId="09A7933E" w:rsidR="00653044" w:rsidRPr="001058EB" w:rsidRDefault="00653044" w:rsidP="00653044">
      <w:pPr>
        <w:tabs>
          <w:tab w:val="left" w:pos="426"/>
        </w:tabs>
        <w:spacing w:after="100"/>
        <w:ind w:left="0" w:right="-1"/>
        <w:jc w:val="both"/>
      </w:pPr>
      <w:r w:rsidRPr="001058EB">
        <w:t xml:space="preserve">L’appareillage doit être livré dans un délai maximal </w:t>
      </w:r>
      <w:r w:rsidRPr="00651552">
        <w:t xml:space="preserve">de </w:t>
      </w:r>
      <w:r w:rsidR="00E11F4A">
        <w:t>12</w:t>
      </w:r>
      <w:r w:rsidRPr="001058EB">
        <w:t xml:space="preserve"> semaines, à dater de l’envoi de notre bon de commande.</w:t>
      </w:r>
    </w:p>
    <w:p w14:paraId="491B1362" w14:textId="77777777" w:rsidR="00653044" w:rsidRPr="001058EB" w:rsidRDefault="00653044" w:rsidP="00653044">
      <w:pPr>
        <w:tabs>
          <w:tab w:val="left" w:pos="426"/>
        </w:tabs>
        <w:spacing w:after="100"/>
        <w:ind w:left="0" w:right="-1"/>
        <w:jc w:val="both"/>
      </w:pPr>
      <w:r w:rsidRPr="001058EB">
        <w:t>Sauf exigences particulières, l'appareil devra être mis en route dans un délai maximal d'une semaine après la réception du matériel sur le site d'installation.</w:t>
      </w:r>
    </w:p>
    <w:p w14:paraId="2EC36B0C" w14:textId="77777777" w:rsidR="0071337A" w:rsidRPr="001058EB" w:rsidRDefault="0071337A" w:rsidP="00653044">
      <w:pPr>
        <w:tabs>
          <w:tab w:val="left" w:pos="426"/>
        </w:tabs>
        <w:spacing w:after="100"/>
        <w:ind w:left="0" w:right="-1"/>
        <w:jc w:val="both"/>
      </w:pPr>
    </w:p>
    <w:p w14:paraId="19EE7A09" w14:textId="77777777" w:rsidR="00653044" w:rsidRPr="001058EB" w:rsidRDefault="00653044" w:rsidP="00653044">
      <w:pPr>
        <w:pStyle w:val="Titre1"/>
        <w:spacing w:after="120" w:line="240" w:lineRule="auto"/>
        <w:ind w:left="425" w:right="0" w:hanging="425"/>
        <w:jc w:val="both"/>
      </w:pPr>
      <w:r w:rsidRPr="001058EB">
        <w:t>RESERVES</w:t>
      </w:r>
    </w:p>
    <w:p w14:paraId="6CCC7A77" w14:textId="77777777" w:rsidR="003D3AEF" w:rsidRDefault="00653044" w:rsidP="00653044">
      <w:pPr>
        <w:tabs>
          <w:tab w:val="left" w:pos="426"/>
        </w:tabs>
        <w:spacing w:after="100"/>
        <w:ind w:left="0" w:right="-1"/>
        <w:jc w:val="both"/>
      </w:pPr>
      <w:r w:rsidRPr="001058EB">
        <w:t>L’achat de l'appareillage est soumis</w:t>
      </w:r>
      <w:r w:rsidR="003D3AEF">
        <w:t> :</w:t>
      </w:r>
    </w:p>
    <w:p w14:paraId="7B832734" w14:textId="77777777" w:rsidR="003D3AEF" w:rsidRDefault="003D3AEF" w:rsidP="003D3AEF">
      <w:pPr>
        <w:pStyle w:val="En-tte"/>
        <w:tabs>
          <w:tab w:val="clear" w:pos="4536"/>
          <w:tab w:val="clear" w:pos="9072"/>
        </w:tabs>
        <w:spacing w:line="276" w:lineRule="auto"/>
        <w:jc w:val="both"/>
      </w:pPr>
      <w:r>
        <w:t>A l’acceptation de ce cahier des charges par le fournisseur,</w:t>
      </w:r>
    </w:p>
    <w:p w14:paraId="7183FF62" w14:textId="77777777" w:rsidR="003D3AEF" w:rsidRDefault="003D3AEF" w:rsidP="003D3AEF">
      <w:pPr>
        <w:pStyle w:val="En-tte"/>
        <w:tabs>
          <w:tab w:val="clear" w:pos="4536"/>
          <w:tab w:val="clear" w:pos="9072"/>
        </w:tabs>
        <w:spacing w:line="276" w:lineRule="auto"/>
        <w:jc w:val="both"/>
      </w:pPr>
      <w:r>
        <w:t>A l’engagement par écrit de la réalisation de la formation des techniciens par le fournisseur dans les délais mentionnés.</w:t>
      </w:r>
    </w:p>
    <w:p w14:paraId="6FE9386D" w14:textId="77777777" w:rsidR="003D3AEF" w:rsidRDefault="003D3AEF" w:rsidP="003D3AEF">
      <w:pPr>
        <w:pStyle w:val="En-tte"/>
        <w:tabs>
          <w:tab w:val="clear" w:pos="4536"/>
          <w:tab w:val="clear" w:pos="9072"/>
        </w:tabs>
        <w:spacing w:line="276" w:lineRule="auto"/>
        <w:jc w:val="both"/>
      </w:pPr>
      <w:r>
        <w:t>A l’obtention des exigences particulières exprimées et attendues dans ce CDC (QI)</w:t>
      </w:r>
    </w:p>
    <w:p w14:paraId="6126A81B" w14:textId="77777777" w:rsidR="003D3AEF" w:rsidRDefault="003D3AEF" w:rsidP="003D3AEF">
      <w:pPr>
        <w:pStyle w:val="En-tte"/>
        <w:tabs>
          <w:tab w:val="clear" w:pos="4536"/>
          <w:tab w:val="clear" w:pos="9072"/>
        </w:tabs>
        <w:spacing w:line="276" w:lineRule="auto"/>
        <w:jc w:val="both"/>
      </w:pPr>
      <w:r>
        <w:t>A l’obtention de résultats de qualification de l’appareillage (QO, QP) conformes à nos attentes</w:t>
      </w:r>
    </w:p>
    <w:p w14:paraId="230BED0D" w14:textId="77777777" w:rsidR="003D3AEF" w:rsidRDefault="003D3AEF" w:rsidP="003D3AEF">
      <w:pPr>
        <w:pStyle w:val="En-tte"/>
        <w:tabs>
          <w:tab w:val="clear" w:pos="4536"/>
          <w:tab w:val="clear" w:pos="9072"/>
        </w:tabs>
        <w:spacing w:line="276" w:lineRule="auto"/>
        <w:jc w:val="both"/>
      </w:pPr>
      <w:r>
        <w:t xml:space="preserve">A la validation du procédé de congélation par l’utilisation de l’appareil fournis, dans les conditions décrites. </w:t>
      </w:r>
    </w:p>
    <w:p w14:paraId="1B91CC04" w14:textId="77777777" w:rsidR="003D3AEF" w:rsidRDefault="003D3AEF" w:rsidP="00653044">
      <w:pPr>
        <w:tabs>
          <w:tab w:val="left" w:pos="426"/>
        </w:tabs>
        <w:spacing w:after="100"/>
        <w:ind w:left="0" w:right="-1"/>
        <w:jc w:val="both"/>
      </w:pPr>
      <w:r>
        <w:t>Ces opérations seront</w:t>
      </w:r>
      <w:r w:rsidRPr="001058EB">
        <w:t xml:space="preserve"> effectuée</w:t>
      </w:r>
      <w:r>
        <w:t>s</w:t>
      </w:r>
      <w:r w:rsidRPr="001058EB">
        <w:t xml:space="preserve"> dans un délai maximal d</w:t>
      </w:r>
      <w:r>
        <w:t>e 2 mois</w:t>
      </w:r>
      <w:r w:rsidRPr="001058EB">
        <w:t xml:space="preserve"> après installation et mise en service de l'appareil.</w:t>
      </w:r>
    </w:p>
    <w:p w14:paraId="434C6316" w14:textId="77777777" w:rsidR="00653044" w:rsidRPr="001058EB" w:rsidRDefault="00653044" w:rsidP="00653044">
      <w:pPr>
        <w:tabs>
          <w:tab w:val="left" w:pos="426"/>
        </w:tabs>
        <w:spacing w:after="100"/>
        <w:ind w:left="0" w:right="-1"/>
        <w:jc w:val="both"/>
      </w:pPr>
      <w:r w:rsidRPr="001058EB">
        <w:t>En cas de dysfonctionnement prolongé intervenant lors de ce délai, cette période sera repoussée d'autant de jours.</w:t>
      </w:r>
    </w:p>
    <w:p w14:paraId="64820E38" w14:textId="77777777" w:rsidR="00653044" w:rsidRDefault="00653044" w:rsidP="00653044">
      <w:pPr>
        <w:tabs>
          <w:tab w:val="left" w:pos="426"/>
        </w:tabs>
        <w:spacing w:after="100"/>
        <w:ind w:left="0" w:right="-1"/>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6"/>
        <w:gridCol w:w="2547"/>
        <w:gridCol w:w="2539"/>
        <w:gridCol w:w="2553"/>
      </w:tblGrid>
      <w:tr w:rsidR="00EF3982" w14:paraId="5B6DCF17" w14:textId="77777777" w:rsidTr="00A05AF5">
        <w:trPr>
          <w:trHeight w:val="397"/>
          <w:tblHeader/>
          <w:jc w:val="center"/>
        </w:trPr>
        <w:tc>
          <w:tcPr>
            <w:tcW w:w="2586" w:type="dxa"/>
            <w:shd w:val="clear" w:color="auto" w:fill="auto"/>
            <w:vAlign w:val="center"/>
          </w:tcPr>
          <w:p w14:paraId="6C686244" w14:textId="77777777" w:rsidR="00653044" w:rsidRPr="009528B2" w:rsidRDefault="00653044" w:rsidP="00A05AF5">
            <w:pPr>
              <w:tabs>
                <w:tab w:val="left" w:pos="426"/>
              </w:tabs>
              <w:ind w:left="0"/>
              <w:jc w:val="center"/>
              <w:rPr>
                <w:b/>
              </w:rPr>
            </w:pPr>
            <w:r w:rsidRPr="009528B2">
              <w:rPr>
                <w:b/>
              </w:rPr>
              <w:t>SERVICE</w:t>
            </w:r>
          </w:p>
        </w:tc>
        <w:tc>
          <w:tcPr>
            <w:tcW w:w="2586" w:type="dxa"/>
            <w:shd w:val="clear" w:color="auto" w:fill="auto"/>
            <w:vAlign w:val="center"/>
          </w:tcPr>
          <w:p w14:paraId="7B8EC86E" w14:textId="77777777" w:rsidR="00653044" w:rsidRPr="009528B2" w:rsidRDefault="00653044" w:rsidP="00A05AF5">
            <w:pPr>
              <w:tabs>
                <w:tab w:val="left" w:pos="426"/>
              </w:tabs>
              <w:ind w:left="0"/>
              <w:jc w:val="center"/>
              <w:rPr>
                <w:b/>
              </w:rPr>
            </w:pPr>
            <w:r w:rsidRPr="009528B2">
              <w:rPr>
                <w:b/>
              </w:rPr>
              <w:t>NOM</w:t>
            </w:r>
          </w:p>
        </w:tc>
        <w:tc>
          <w:tcPr>
            <w:tcW w:w="2586" w:type="dxa"/>
            <w:shd w:val="clear" w:color="auto" w:fill="auto"/>
            <w:vAlign w:val="center"/>
          </w:tcPr>
          <w:p w14:paraId="2FAC1C5F" w14:textId="77777777" w:rsidR="00653044" w:rsidRPr="009528B2" w:rsidRDefault="00653044" w:rsidP="00A05AF5">
            <w:pPr>
              <w:tabs>
                <w:tab w:val="left" w:pos="426"/>
              </w:tabs>
              <w:ind w:left="0"/>
              <w:jc w:val="center"/>
              <w:rPr>
                <w:b/>
              </w:rPr>
            </w:pPr>
            <w:r w:rsidRPr="009528B2">
              <w:rPr>
                <w:b/>
              </w:rPr>
              <w:t>VISA</w:t>
            </w:r>
          </w:p>
        </w:tc>
        <w:tc>
          <w:tcPr>
            <w:tcW w:w="2587" w:type="dxa"/>
            <w:shd w:val="clear" w:color="auto" w:fill="auto"/>
            <w:vAlign w:val="center"/>
          </w:tcPr>
          <w:p w14:paraId="78C93E74" w14:textId="77777777" w:rsidR="00653044" w:rsidRPr="009528B2" w:rsidRDefault="00653044" w:rsidP="00A05AF5">
            <w:pPr>
              <w:tabs>
                <w:tab w:val="left" w:pos="426"/>
              </w:tabs>
              <w:ind w:left="0"/>
              <w:jc w:val="center"/>
              <w:rPr>
                <w:b/>
              </w:rPr>
            </w:pPr>
            <w:r w:rsidRPr="009528B2">
              <w:rPr>
                <w:b/>
              </w:rPr>
              <w:t>DATE</w:t>
            </w:r>
          </w:p>
        </w:tc>
      </w:tr>
      <w:tr w:rsidR="00EF3982" w14:paraId="3B3049BE" w14:textId="77777777" w:rsidTr="00A05AF5">
        <w:trPr>
          <w:trHeight w:val="397"/>
          <w:jc w:val="center"/>
        </w:trPr>
        <w:tc>
          <w:tcPr>
            <w:tcW w:w="2586" w:type="dxa"/>
            <w:shd w:val="clear" w:color="auto" w:fill="auto"/>
            <w:vAlign w:val="center"/>
          </w:tcPr>
          <w:p w14:paraId="1EAE9560" w14:textId="77777777" w:rsidR="00653044" w:rsidRPr="001058EB" w:rsidRDefault="00653044" w:rsidP="00A05AF5">
            <w:pPr>
              <w:tabs>
                <w:tab w:val="left" w:pos="426"/>
              </w:tabs>
              <w:ind w:left="0"/>
              <w:jc w:val="center"/>
            </w:pPr>
            <w:r w:rsidRPr="001058EB">
              <w:t>Utilisateur</w:t>
            </w:r>
          </w:p>
        </w:tc>
        <w:tc>
          <w:tcPr>
            <w:tcW w:w="2586" w:type="dxa"/>
            <w:shd w:val="clear" w:color="auto" w:fill="auto"/>
            <w:vAlign w:val="center"/>
          </w:tcPr>
          <w:p w14:paraId="2AA54C8F" w14:textId="77777777" w:rsidR="00653044" w:rsidRPr="001058EB" w:rsidRDefault="003D3AEF" w:rsidP="00A05AF5">
            <w:pPr>
              <w:tabs>
                <w:tab w:val="left" w:pos="426"/>
              </w:tabs>
              <w:ind w:left="0"/>
              <w:jc w:val="center"/>
            </w:pPr>
            <w:r>
              <w:t xml:space="preserve">C. </w:t>
            </w:r>
            <w:proofErr w:type="spellStart"/>
            <w:r>
              <w:t>Cretenet</w:t>
            </w:r>
            <w:proofErr w:type="spellEnd"/>
          </w:p>
        </w:tc>
        <w:tc>
          <w:tcPr>
            <w:tcW w:w="2586" w:type="dxa"/>
            <w:shd w:val="clear" w:color="auto" w:fill="auto"/>
            <w:vAlign w:val="center"/>
          </w:tcPr>
          <w:p w14:paraId="2276C4C5" w14:textId="6151A683" w:rsidR="00653044" w:rsidRPr="001058EB" w:rsidRDefault="007370B0" w:rsidP="005F53BC">
            <w:pPr>
              <w:tabs>
                <w:tab w:val="left" w:pos="426"/>
              </w:tabs>
              <w:ind w:left="0"/>
            </w:pPr>
            <w:r>
              <w:t>CC</w:t>
            </w:r>
          </w:p>
        </w:tc>
        <w:tc>
          <w:tcPr>
            <w:tcW w:w="2587" w:type="dxa"/>
            <w:shd w:val="clear" w:color="auto" w:fill="auto"/>
            <w:vAlign w:val="center"/>
          </w:tcPr>
          <w:p w14:paraId="41678399" w14:textId="391D51B6" w:rsidR="00653044" w:rsidRPr="001058EB" w:rsidRDefault="007370B0" w:rsidP="005F53BC">
            <w:pPr>
              <w:tabs>
                <w:tab w:val="left" w:pos="426"/>
              </w:tabs>
              <w:ind w:left="0"/>
            </w:pPr>
            <w:r>
              <w:t>06/02/2026</w:t>
            </w:r>
          </w:p>
        </w:tc>
      </w:tr>
      <w:tr w:rsidR="00EF3982" w14:paraId="39A28CD0" w14:textId="77777777" w:rsidTr="00A05AF5">
        <w:trPr>
          <w:trHeight w:val="397"/>
          <w:jc w:val="center"/>
        </w:trPr>
        <w:tc>
          <w:tcPr>
            <w:tcW w:w="2586" w:type="dxa"/>
            <w:shd w:val="clear" w:color="auto" w:fill="auto"/>
            <w:vAlign w:val="center"/>
          </w:tcPr>
          <w:p w14:paraId="4689CA9A" w14:textId="77777777" w:rsidR="00653044" w:rsidRPr="001058EB" w:rsidRDefault="00653044" w:rsidP="00A05AF5">
            <w:pPr>
              <w:tabs>
                <w:tab w:val="left" w:pos="426"/>
              </w:tabs>
              <w:ind w:left="0"/>
              <w:jc w:val="center"/>
            </w:pPr>
            <w:r>
              <w:t>Service Métrologie</w:t>
            </w:r>
          </w:p>
        </w:tc>
        <w:tc>
          <w:tcPr>
            <w:tcW w:w="2586" w:type="dxa"/>
            <w:shd w:val="clear" w:color="auto" w:fill="auto"/>
            <w:vAlign w:val="center"/>
          </w:tcPr>
          <w:p w14:paraId="2F2E41D9" w14:textId="74C6EDA2" w:rsidR="00653044" w:rsidRPr="001058EB" w:rsidRDefault="002C4FA1" w:rsidP="00A05AF5">
            <w:pPr>
              <w:tabs>
                <w:tab w:val="left" w:pos="426"/>
              </w:tabs>
              <w:ind w:left="0"/>
              <w:jc w:val="center"/>
            </w:pPr>
            <w:r>
              <w:t>K. Rigaud</w:t>
            </w:r>
          </w:p>
        </w:tc>
        <w:tc>
          <w:tcPr>
            <w:tcW w:w="2586" w:type="dxa"/>
            <w:shd w:val="clear" w:color="auto" w:fill="auto"/>
            <w:vAlign w:val="center"/>
          </w:tcPr>
          <w:p w14:paraId="1CA0FBC0" w14:textId="2B5980EF" w:rsidR="00653044" w:rsidRPr="001058EB" w:rsidRDefault="001B777A" w:rsidP="005F53BC">
            <w:pPr>
              <w:tabs>
                <w:tab w:val="left" w:pos="426"/>
              </w:tabs>
              <w:ind w:left="0"/>
            </w:pPr>
            <w:r>
              <w:t>KRI</w:t>
            </w:r>
          </w:p>
        </w:tc>
        <w:tc>
          <w:tcPr>
            <w:tcW w:w="2587" w:type="dxa"/>
            <w:shd w:val="clear" w:color="auto" w:fill="auto"/>
            <w:vAlign w:val="center"/>
          </w:tcPr>
          <w:p w14:paraId="66E6A706" w14:textId="6CAE672C" w:rsidR="00653044" w:rsidRPr="001058EB" w:rsidRDefault="001B777A" w:rsidP="005F53BC">
            <w:pPr>
              <w:tabs>
                <w:tab w:val="left" w:pos="426"/>
              </w:tabs>
              <w:ind w:left="0"/>
            </w:pPr>
            <w:r>
              <w:t>26/02/2026</w:t>
            </w:r>
          </w:p>
        </w:tc>
      </w:tr>
      <w:tr w:rsidR="00EF3982" w14:paraId="0DDE9371" w14:textId="77777777" w:rsidTr="00A05AF5">
        <w:trPr>
          <w:trHeight w:val="397"/>
          <w:jc w:val="center"/>
        </w:trPr>
        <w:tc>
          <w:tcPr>
            <w:tcW w:w="2586" w:type="dxa"/>
            <w:shd w:val="clear" w:color="auto" w:fill="auto"/>
            <w:vAlign w:val="center"/>
          </w:tcPr>
          <w:p w14:paraId="2C00D62A" w14:textId="77777777" w:rsidR="00653044" w:rsidRPr="001058EB" w:rsidRDefault="00653044" w:rsidP="00A05AF5">
            <w:pPr>
              <w:tabs>
                <w:tab w:val="left" w:pos="426"/>
              </w:tabs>
              <w:ind w:left="0"/>
              <w:jc w:val="center"/>
            </w:pPr>
            <w:r w:rsidRPr="001058EB">
              <w:t>Service Technique</w:t>
            </w:r>
          </w:p>
        </w:tc>
        <w:tc>
          <w:tcPr>
            <w:tcW w:w="2586" w:type="dxa"/>
            <w:shd w:val="clear" w:color="auto" w:fill="auto"/>
            <w:vAlign w:val="center"/>
          </w:tcPr>
          <w:p w14:paraId="3724D17D" w14:textId="77777777" w:rsidR="00653044" w:rsidRPr="001058EB" w:rsidRDefault="003D3AEF" w:rsidP="00A05AF5">
            <w:pPr>
              <w:tabs>
                <w:tab w:val="left" w:pos="426"/>
              </w:tabs>
              <w:ind w:left="0"/>
              <w:jc w:val="center"/>
            </w:pPr>
            <w:r>
              <w:t xml:space="preserve">A. </w:t>
            </w:r>
            <w:proofErr w:type="spellStart"/>
            <w:r>
              <w:t>Cuche</w:t>
            </w:r>
            <w:proofErr w:type="spellEnd"/>
          </w:p>
        </w:tc>
        <w:tc>
          <w:tcPr>
            <w:tcW w:w="2586" w:type="dxa"/>
            <w:shd w:val="clear" w:color="auto" w:fill="auto"/>
            <w:vAlign w:val="center"/>
          </w:tcPr>
          <w:p w14:paraId="1A858626" w14:textId="1CF74155" w:rsidR="00653044" w:rsidRPr="001058EB" w:rsidRDefault="00D638AA" w:rsidP="005F53BC">
            <w:pPr>
              <w:tabs>
                <w:tab w:val="left" w:pos="426"/>
              </w:tabs>
              <w:ind w:left="0"/>
            </w:pPr>
            <w:r>
              <w:t>AC</w:t>
            </w:r>
          </w:p>
        </w:tc>
        <w:tc>
          <w:tcPr>
            <w:tcW w:w="2587" w:type="dxa"/>
            <w:shd w:val="clear" w:color="auto" w:fill="auto"/>
            <w:vAlign w:val="center"/>
          </w:tcPr>
          <w:p w14:paraId="0F781C33" w14:textId="3D8B36E6" w:rsidR="00653044" w:rsidRPr="001058EB" w:rsidRDefault="00D638AA" w:rsidP="005F53BC">
            <w:pPr>
              <w:tabs>
                <w:tab w:val="left" w:pos="426"/>
              </w:tabs>
              <w:ind w:left="0"/>
            </w:pPr>
            <w:r>
              <w:t>26/02/2026</w:t>
            </w:r>
          </w:p>
        </w:tc>
      </w:tr>
      <w:tr w:rsidR="00EF3982" w14:paraId="5944BCBB" w14:textId="77777777" w:rsidTr="00A05AF5">
        <w:trPr>
          <w:trHeight w:val="397"/>
          <w:jc w:val="center"/>
        </w:trPr>
        <w:tc>
          <w:tcPr>
            <w:tcW w:w="2586" w:type="dxa"/>
            <w:shd w:val="clear" w:color="auto" w:fill="auto"/>
            <w:vAlign w:val="center"/>
          </w:tcPr>
          <w:p w14:paraId="2ECB1165" w14:textId="77777777" w:rsidR="00653044" w:rsidRPr="001058EB" w:rsidRDefault="00653044" w:rsidP="00A05AF5">
            <w:pPr>
              <w:tabs>
                <w:tab w:val="left" w:pos="426"/>
              </w:tabs>
              <w:ind w:left="0"/>
              <w:jc w:val="center"/>
            </w:pPr>
            <w:r w:rsidRPr="001058EB">
              <w:t>Service Informatique</w:t>
            </w:r>
          </w:p>
        </w:tc>
        <w:tc>
          <w:tcPr>
            <w:tcW w:w="2586" w:type="dxa"/>
            <w:shd w:val="clear" w:color="auto" w:fill="auto"/>
            <w:vAlign w:val="center"/>
          </w:tcPr>
          <w:p w14:paraId="3F672423" w14:textId="77777777" w:rsidR="00653044" w:rsidRPr="001058EB" w:rsidRDefault="003D3AEF" w:rsidP="00A05AF5">
            <w:pPr>
              <w:tabs>
                <w:tab w:val="left" w:pos="426"/>
              </w:tabs>
              <w:ind w:left="0"/>
              <w:jc w:val="center"/>
            </w:pPr>
            <w:r>
              <w:t>NA</w:t>
            </w:r>
          </w:p>
        </w:tc>
        <w:tc>
          <w:tcPr>
            <w:tcW w:w="2586" w:type="dxa"/>
            <w:shd w:val="clear" w:color="auto" w:fill="auto"/>
            <w:vAlign w:val="center"/>
          </w:tcPr>
          <w:p w14:paraId="72E22163" w14:textId="77777777" w:rsidR="00653044" w:rsidRPr="001058EB" w:rsidRDefault="00653044" w:rsidP="005F53BC">
            <w:pPr>
              <w:tabs>
                <w:tab w:val="left" w:pos="426"/>
              </w:tabs>
              <w:ind w:left="0"/>
            </w:pPr>
          </w:p>
        </w:tc>
        <w:tc>
          <w:tcPr>
            <w:tcW w:w="2587" w:type="dxa"/>
            <w:shd w:val="clear" w:color="auto" w:fill="auto"/>
            <w:vAlign w:val="center"/>
          </w:tcPr>
          <w:p w14:paraId="6827C886" w14:textId="77777777" w:rsidR="00653044" w:rsidRPr="001058EB" w:rsidRDefault="00653044" w:rsidP="005F53BC">
            <w:pPr>
              <w:tabs>
                <w:tab w:val="left" w:pos="426"/>
              </w:tabs>
              <w:ind w:left="0"/>
            </w:pPr>
          </w:p>
        </w:tc>
      </w:tr>
      <w:tr w:rsidR="00EF3982" w14:paraId="2F84446B" w14:textId="77777777" w:rsidTr="00A05AF5">
        <w:trPr>
          <w:trHeight w:val="397"/>
          <w:jc w:val="center"/>
        </w:trPr>
        <w:tc>
          <w:tcPr>
            <w:tcW w:w="2586" w:type="dxa"/>
            <w:shd w:val="clear" w:color="auto" w:fill="auto"/>
            <w:vAlign w:val="center"/>
          </w:tcPr>
          <w:p w14:paraId="3D093C08" w14:textId="77777777" w:rsidR="00653044" w:rsidRPr="001058EB" w:rsidRDefault="00653044" w:rsidP="00A05AF5">
            <w:pPr>
              <w:tabs>
                <w:tab w:val="left" w:pos="426"/>
              </w:tabs>
              <w:ind w:left="0"/>
              <w:jc w:val="center"/>
            </w:pPr>
            <w:r w:rsidRPr="001058EB">
              <w:t xml:space="preserve">Service </w:t>
            </w:r>
            <w:r>
              <w:t>HSE</w:t>
            </w:r>
          </w:p>
        </w:tc>
        <w:tc>
          <w:tcPr>
            <w:tcW w:w="2586" w:type="dxa"/>
            <w:shd w:val="clear" w:color="auto" w:fill="auto"/>
            <w:vAlign w:val="center"/>
          </w:tcPr>
          <w:p w14:paraId="2650E08A" w14:textId="77777777" w:rsidR="00653044" w:rsidRPr="001058EB" w:rsidRDefault="003D3AEF" w:rsidP="00A05AF5">
            <w:pPr>
              <w:tabs>
                <w:tab w:val="left" w:pos="385"/>
              </w:tabs>
              <w:ind w:left="-26"/>
              <w:jc w:val="center"/>
            </w:pPr>
            <w:r>
              <w:t>I. Flèche</w:t>
            </w:r>
          </w:p>
        </w:tc>
        <w:tc>
          <w:tcPr>
            <w:tcW w:w="2586" w:type="dxa"/>
            <w:shd w:val="clear" w:color="auto" w:fill="auto"/>
            <w:vAlign w:val="center"/>
          </w:tcPr>
          <w:p w14:paraId="07C2DB9D" w14:textId="751BAF38" w:rsidR="00653044" w:rsidRPr="001058EB" w:rsidRDefault="00A408A8" w:rsidP="005F53BC">
            <w:pPr>
              <w:tabs>
                <w:tab w:val="left" w:pos="426"/>
              </w:tabs>
              <w:ind w:left="0"/>
            </w:pPr>
            <w:r>
              <w:t>IF</w:t>
            </w:r>
          </w:p>
        </w:tc>
        <w:tc>
          <w:tcPr>
            <w:tcW w:w="2587" w:type="dxa"/>
            <w:shd w:val="clear" w:color="auto" w:fill="auto"/>
            <w:vAlign w:val="center"/>
          </w:tcPr>
          <w:p w14:paraId="596FC277" w14:textId="6BC6625E" w:rsidR="00653044" w:rsidRPr="001058EB" w:rsidRDefault="00A408A8" w:rsidP="005F53BC">
            <w:pPr>
              <w:tabs>
                <w:tab w:val="left" w:pos="426"/>
              </w:tabs>
              <w:ind w:left="0"/>
            </w:pPr>
            <w:r>
              <w:t>26/02/2026</w:t>
            </w:r>
          </w:p>
        </w:tc>
      </w:tr>
    </w:tbl>
    <w:p w14:paraId="00419A03" w14:textId="77777777" w:rsidR="00653044" w:rsidRPr="001058EB" w:rsidRDefault="00653044" w:rsidP="00653044">
      <w:pPr>
        <w:tabs>
          <w:tab w:val="left" w:pos="426"/>
        </w:tabs>
        <w:spacing w:after="100"/>
        <w:ind w:left="0"/>
        <w:jc w:val="both"/>
      </w:pPr>
      <w:r w:rsidRPr="001058EB">
        <w:t>Le fournisseur,</w:t>
      </w:r>
    </w:p>
    <w:p w14:paraId="6FBE1019" w14:textId="77777777" w:rsidR="00653044" w:rsidRPr="001058EB" w:rsidRDefault="00653044" w:rsidP="00653044">
      <w:pPr>
        <w:tabs>
          <w:tab w:val="left" w:pos="426"/>
        </w:tabs>
        <w:spacing w:after="100"/>
        <w:ind w:left="0"/>
        <w:jc w:val="both"/>
      </w:pPr>
      <w:r w:rsidRPr="001058EB">
        <w:t>« Lu et Approuvé en date du »</w:t>
      </w:r>
    </w:p>
    <w:p w14:paraId="697C72F6" w14:textId="77777777" w:rsidR="002A11B8" w:rsidRDefault="002A11B8" w:rsidP="00653044">
      <w:pPr>
        <w:tabs>
          <w:tab w:val="left" w:pos="426"/>
        </w:tabs>
        <w:spacing w:after="100"/>
        <w:ind w:left="0"/>
        <w:jc w:val="both"/>
      </w:pPr>
    </w:p>
    <w:p w14:paraId="66533489" w14:textId="77777777" w:rsidR="002A11B8" w:rsidRDefault="002A11B8" w:rsidP="00653044">
      <w:pPr>
        <w:tabs>
          <w:tab w:val="left" w:pos="426"/>
        </w:tabs>
        <w:spacing w:after="100"/>
        <w:ind w:left="0"/>
        <w:jc w:val="both"/>
      </w:pPr>
    </w:p>
    <w:p w14:paraId="21135E90" w14:textId="77777777" w:rsidR="002A11B8" w:rsidRDefault="002A11B8" w:rsidP="00653044">
      <w:pPr>
        <w:tabs>
          <w:tab w:val="left" w:pos="426"/>
        </w:tabs>
        <w:spacing w:after="100"/>
        <w:ind w:left="0"/>
        <w:jc w:val="both"/>
      </w:pPr>
    </w:p>
    <w:p w14:paraId="7F1F7846" w14:textId="77777777" w:rsidR="00653044" w:rsidRPr="001058EB" w:rsidRDefault="00653044" w:rsidP="00653044">
      <w:pPr>
        <w:tabs>
          <w:tab w:val="left" w:pos="426"/>
        </w:tabs>
        <w:spacing w:after="100"/>
        <w:ind w:left="0"/>
        <w:jc w:val="both"/>
      </w:pPr>
      <w:r w:rsidRPr="001058EB">
        <w:t>L’exemplaire de ce cahier des charges</w:t>
      </w:r>
      <w:r w:rsidR="00C302E8">
        <w:t>,</w:t>
      </w:r>
      <w:r w:rsidRPr="001058EB">
        <w:t xml:space="preserve"> signé et accepté avec </w:t>
      </w:r>
      <w:r w:rsidR="00C302E8">
        <w:t xml:space="preserve">les </w:t>
      </w:r>
      <w:r w:rsidRPr="001058EB">
        <w:t>corrections éventuelles</w:t>
      </w:r>
      <w:r w:rsidR="00C302E8">
        <w:t xml:space="preserve"> et les compléments d’informations nécessaires</w:t>
      </w:r>
      <w:r w:rsidR="008D355F">
        <w:t>, est retourné à l'ET</w:t>
      </w:r>
      <w:r w:rsidRPr="001058EB">
        <w:t>S Bourgogne – Franche-Comté.</w:t>
      </w:r>
    </w:p>
    <w:sectPr w:rsidR="00653044" w:rsidRPr="001058EB" w:rsidSect="006B0F7D">
      <w:headerReference w:type="even" r:id="rId8"/>
      <w:headerReference w:type="default" r:id="rId9"/>
      <w:footerReference w:type="default" r:id="rId10"/>
      <w:headerReference w:type="first" r:id="rId11"/>
      <w:footerReference w:type="first" r:id="rId12"/>
      <w:pgSz w:w="11907" w:h="16840" w:code="9"/>
      <w:pgMar w:top="1134" w:right="851" w:bottom="851" w:left="851" w:header="1134"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1384A" w14:textId="77777777" w:rsidR="00FB6A79" w:rsidRDefault="00FB6A79">
      <w:r>
        <w:separator/>
      </w:r>
    </w:p>
  </w:endnote>
  <w:endnote w:type="continuationSeparator" w:id="0">
    <w:p w14:paraId="6DF97AC8" w14:textId="77777777" w:rsidR="00FB6A79" w:rsidRDefault="00FB6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tham Book">
    <w:altName w:val="Arial"/>
    <w:panose1 w:val="00000000000000000000"/>
    <w:charset w:val="00"/>
    <w:family w:val="modern"/>
    <w:notTrueType/>
    <w:pitch w:val="variable"/>
    <w:sig w:usb0="A10000FF" w:usb1="4000005B" w:usb2="00000000" w:usb3="00000000" w:csb0="0000019B" w:csb1="00000000"/>
  </w:font>
  <w:font w:name="Segoe UI">
    <w:panose1 w:val="020B0502040204020203"/>
    <w:charset w:val="00"/>
    <w:family w:val="swiss"/>
    <w:pitch w:val="variable"/>
    <w:sig w:usb0="E4002EFF" w:usb1="C000E47F" w:usb2="00000009" w:usb3="00000000" w:csb0="000001FF" w:csb1="00000000"/>
  </w:font>
  <w:font w:name="Arial Gra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47F5F" w14:textId="77777777" w:rsidR="00EB6ADC" w:rsidRPr="00486D33" w:rsidRDefault="00EB6ADC" w:rsidP="00EB6ADC">
    <w:pPr>
      <w:pStyle w:val="Pieddepage"/>
      <w:rPr>
        <w:sz w:val="10"/>
        <w:szCs w:val="10"/>
      </w:rPr>
    </w:pPr>
  </w:p>
  <w:tbl>
    <w:tblPr>
      <w:tblW w:w="9923" w:type="dxa"/>
      <w:tblLayout w:type="fixed"/>
      <w:tblCellMar>
        <w:left w:w="0" w:type="dxa"/>
        <w:right w:w="0" w:type="dxa"/>
      </w:tblCellMar>
      <w:tblLook w:val="0600" w:firstRow="0" w:lastRow="0" w:firstColumn="0" w:lastColumn="0" w:noHBand="1" w:noVBand="1"/>
    </w:tblPr>
    <w:tblGrid>
      <w:gridCol w:w="8789"/>
      <w:gridCol w:w="1134"/>
    </w:tblGrid>
    <w:tr w:rsidR="00EF3982" w14:paraId="33E4699F" w14:textId="77777777" w:rsidTr="005F53BC">
      <w:trPr>
        <w:trHeight w:hRule="exact" w:val="227"/>
      </w:trPr>
      <w:tc>
        <w:tcPr>
          <w:tcW w:w="8789" w:type="dxa"/>
          <w:shd w:val="clear" w:color="auto" w:fill="auto"/>
          <w:vAlign w:val="bottom"/>
        </w:tcPr>
        <w:p w14:paraId="18570487" w14:textId="77777777" w:rsidR="00EB6ADC" w:rsidRPr="00C40DAF" w:rsidRDefault="00EB6ADC" w:rsidP="00EB6ADC">
          <w:pPr>
            <w:pStyle w:val="Siteinternet"/>
            <w:framePr w:wrap="auto" w:hAnchor="text" w:yAlign="inline"/>
            <w:spacing w:line="240" w:lineRule="auto"/>
            <w:suppressOverlap w:val="0"/>
          </w:pPr>
          <w:r>
            <w:rPr>
              <w:rFonts w:cs="Arial"/>
              <w:color w:val="333399"/>
            </w:rPr>
            <w:t>La version électronique fait foi</w:t>
          </w:r>
          <w:r w:rsidRPr="0040727D">
            <w:rPr>
              <w:snapToGrid w:val="0"/>
            </w:rPr>
            <w:t xml:space="preserve"> </w:t>
          </w:r>
          <w:r w:rsidRPr="0040727D">
            <w:rPr>
              <w:rFonts w:cs="Arial"/>
              <w:color w:val="333399"/>
            </w:rPr>
            <w:t xml:space="preserve"> </w:t>
          </w:r>
        </w:p>
      </w:tc>
      <w:tc>
        <w:tcPr>
          <w:tcW w:w="1134" w:type="dxa"/>
          <w:shd w:val="clear" w:color="auto" w:fill="auto"/>
          <w:vAlign w:val="bottom"/>
        </w:tcPr>
        <w:p w14:paraId="5D557E8A" w14:textId="77777777" w:rsidR="00EB6ADC" w:rsidRPr="00C40DAF" w:rsidRDefault="00EB6ADC" w:rsidP="00EB6ADC">
          <w:pPr>
            <w:pStyle w:val="Pagination"/>
            <w:framePr w:wrap="auto" w:hAnchor="text" w:yAlign="inline"/>
            <w:spacing w:line="240" w:lineRule="auto"/>
            <w:suppressOverlap w:val="0"/>
          </w:pPr>
          <w:r w:rsidRPr="00C40DAF">
            <w:fldChar w:fldCharType="begin"/>
          </w:r>
          <w:r w:rsidRPr="00C40DAF">
            <w:instrText xml:space="preserve"> PAGE   \* MERGEFORMAT </w:instrText>
          </w:r>
          <w:r w:rsidRPr="00C40DAF">
            <w:fldChar w:fldCharType="separate"/>
          </w:r>
          <w:r w:rsidR="00D9189F">
            <w:rPr>
              <w:noProof/>
            </w:rPr>
            <w:t>7</w:t>
          </w:r>
          <w:r w:rsidRPr="00C40DAF">
            <w:rPr>
              <w:noProof/>
            </w:rPr>
            <w:fldChar w:fldCharType="end"/>
          </w:r>
          <w:r w:rsidRPr="00C40DAF">
            <w:t>/</w:t>
          </w:r>
          <w:fldSimple w:instr=" NUMPAGES   \* MERGEFORMAT ">
            <w:r w:rsidR="00D9189F">
              <w:rPr>
                <w:noProof/>
              </w:rPr>
              <w:t>7</w:t>
            </w:r>
          </w:fldSimple>
        </w:p>
      </w:tc>
    </w:tr>
  </w:tbl>
  <w:p w14:paraId="5CB4CB68" w14:textId="77777777" w:rsidR="0040727D" w:rsidRPr="00EB6ADC" w:rsidRDefault="0040727D" w:rsidP="00EB6ADC">
    <w:pPr>
      <w:pStyle w:val="Pieddepage"/>
      <w:ind w:left="0"/>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323E4F"/>
        <w:left w:val="single" w:sz="4" w:space="0" w:color="323E4F"/>
        <w:bottom w:val="single" w:sz="4" w:space="0" w:color="323E4F"/>
        <w:right w:val="single" w:sz="4" w:space="0" w:color="323E4F"/>
        <w:insideH w:val="single" w:sz="4" w:space="0" w:color="323E4F"/>
        <w:insideV w:val="single" w:sz="4" w:space="0" w:color="323E4F"/>
      </w:tblBorders>
      <w:tblLook w:val="0600" w:firstRow="0" w:lastRow="0" w:firstColumn="0" w:lastColumn="0" w:noHBand="1" w:noVBand="1"/>
    </w:tblPr>
    <w:tblGrid>
      <w:gridCol w:w="3393"/>
      <w:gridCol w:w="3404"/>
      <w:gridCol w:w="3398"/>
    </w:tblGrid>
    <w:tr w:rsidR="00EF3982" w14:paraId="59EC344C" w14:textId="77777777" w:rsidTr="005F53BC">
      <w:trPr>
        <w:trHeight w:val="284"/>
      </w:trPr>
      <w:tc>
        <w:tcPr>
          <w:tcW w:w="3448" w:type="dxa"/>
          <w:tcBorders>
            <w:bottom w:val="single" w:sz="4" w:space="0" w:color="323E4F"/>
          </w:tcBorders>
          <w:shd w:val="clear" w:color="auto" w:fill="auto"/>
        </w:tcPr>
        <w:p w14:paraId="2DC6C39A" w14:textId="77777777" w:rsidR="00EB6ADC" w:rsidRPr="003D4AFC" w:rsidRDefault="00EB6ADC" w:rsidP="005F53BC">
          <w:pPr>
            <w:ind w:right="57"/>
            <w:rPr>
              <w:color w:val="002060"/>
              <w:sz w:val="16"/>
              <w:szCs w:val="16"/>
            </w:rPr>
          </w:pPr>
          <w:r w:rsidRPr="003D4AFC">
            <w:rPr>
              <w:b/>
              <w:color w:val="002060"/>
              <w:sz w:val="16"/>
              <w:szCs w:val="16"/>
            </w:rPr>
            <w:t>Rédacteur</w:t>
          </w:r>
        </w:p>
      </w:tc>
      <w:tc>
        <w:tcPr>
          <w:tcW w:w="3448" w:type="dxa"/>
          <w:tcBorders>
            <w:bottom w:val="single" w:sz="4" w:space="0" w:color="323E4F"/>
          </w:tcBorders>
          <w:shd w:val="clear" w:color="auto" w:fill="auto"/>
        </w:tcPr>
        <w:p w14:paraId="3D4AC7D2" w14:textId="77777777" w:rsidR="00EB6ADC" w:rsidRPr="003D4AFC" w:rsidRDefault="00EB6ADC" w:rsidP="005F53BC">
          <w:pPr>
            <w:ind w:right="57"/>
            <w:rPr>
              <w:color w:val="002060"/>
              <w:sz w:val="16"/>
              <w:szCs w:val="16"/>
            </w:rPr>
          </w:pPr>
          <w:r w:rsidRPr="003D4AFC">
            <w:rPr>
              <w:b/>
              <w:color w:val="002060"/>
              <w:sz w:val="16"/>
              <w:szCs w:val="16"/>
            </w:rPr>
            <w:t>Vérificateur</w:t>
          </w:r>
        </w:p>
      </w:tc>
      <w:tc>
        <w:tcPr>
          <w:tcW w:w="3448" w:type="dxa"/>
          <w:tcBorders>
            <w:bottom w:val="single" w:sz="4" w:space="0" w:color="323E4F"/>
          </w:tcBorders>
          <w:shd w:val="clear" w:color="auto" w:fill="auto"/>
        </w:tcPr>
        <w:p w14:paraId="78E08F73" w14:textId="77777777" w:rsidR="00EB6ADC" w:rsidRPr="003D4AFC" w:rsidRDefault="00EB6ADC" w:rsidP="005F53BC">
          <w:pPr>
            <w:ind w:right="57"/>
            <w:rPr>
              <w:color w:val="002060"/>
              <w:sz w:val="16"/>
              <w:szCs w:val="16"/>
            </w:rPr>
          </w:pPr>
          <w:r w:rsidRPr="003D4AFC">
            <w:rPr>
              <w:b/>
              <w:color w:val="002060"/>
              <w:sz w:val="16"/>
              <w:szCs w:val="16"/>
            </w:rPr>
            <w:t>Approbateur</w:t>
          </w:r>
        </w:p>
      </w:tc>
    </w:tr>
    <w:tr w:rsidR="00EF3982" w14:paraId="14D1F2D9" w14:textId="77777777" w:rsidTr="005F53BC">
      <w:trPr>
        <w:trHeight w:val="284"/>
      </w:trPr>
      <w:tc>
        <w:tcPr>
          <w:tcW w:w="3448" w:type="dxa"/>
          <w:shd w:val="clear" w:color="auto" w:fill="DEEAF6"/>
        </w:tcPr>
        <w:p w14:paraId="559F3BD2" w14:textId="77777777" w:rsidR="00EB6ADC" w:rsidRPr="003D4AFC" w:rsidRDefault="00EB6ADC" w:rsidP="005F53BC">
          <w:pPr>
            <w:ind w:right="57"/>
            <w:rPr>
              <w:color w:val="002060"/>
              <w:sz w:val="16"/>
              <w:szCs w:val="16"/>
            </w:rPr>
          </w:pPr>
          <w:r w:rsidRPr="003D4AFC">
            <w:rPr>
              <w:b/>
              <w:color w:val="002060"/>
              <w:sz w:val="16"/>
              <w:szCs w:val="16"/>
            </w:rPr>
            <w:t>CHIFFON Carine</w:t>
          </w:r>
          <w:r w:rsidRPr="003D4AFC">
            <w:rPr>
              <w:b/>
              <w:color w:val="002060"/>
              <w:sz w:val="16"/>
              <w:szCs w:val="16"/>
            </w:rPr>
            <w:br/>
            <w:t>STOLL Myriam 25/11/2019</w:t>
          </w:r>
        </w:p>
      </w:tc>
      <w:tc>
        <w:tcPr>
          <w:tcW w:w="3448" w:type="dxa"/>
          <w:shd w:val="clear" w:color="auto" w:fill="DEEAF6"/>
        </w:tcPr>
        <w:p w14:paraId="58C6DCED" w14:textId="77777777" w:rsidR="00EB6ADC" w:rsidRPr="003D4AFC" w:rsidRDefault="00EB6ADC" w:rsidP="005F53BC">
          <w:pPr>
            <w:ind w:right="57"/>
            <w:rPr>
              <w:color w:val="002060"/>
              <w:sz w:val="16"/>
              <w:szCs w:val="16"/>
            </w:rPr>
          </w:pPr>
          <w:r w:rsidRPr="003D4AFC">
            <w:rPr>
              <w:b/>
              <w:color w:val="002060"/>
              <w:sz w:val="16"/>
              <w:szCs w:val="16"/>
            </w:rPr>
            <w:t>DESCHASEAUX Marie louise (27/11/2019)</w:t>
          </w:r>
        </w:p>
        <w:p w14:paraId="601650AE" w14:textId="77777777" w:rsidR="00EB6ADC" w:rsidRPr="003D4AFC" w:rsidRDefault="00EB6ADC" w:rsidP="005F53BC">
          <w:pPr>
            <w:ind w:right="57"/>
            <w:rPr>
              <w:b/>
              <w:color w:val="002060"/>
              <w:sz w:val="16"/>
              <w:szCs w:val="16"/>
            </w:rPr>
          </w:pPr>
          <w:r w:rsidRPr="003D4AFC">
            <w:rPr>
              <w:b/>
              <w:color w:val="002060"/>
              <w:sz w:val="16"/>
              <w:szCs w:val="16"/>
            </w:rPr>
            <w:t>FLECHE Isabelle (25/11/2019)</w:t>
          </w:r>
        </w:p>
        <w:p w14:paraId="53220238" w14:textId="77777777" w:rsidR="00EB6ADC" w:rsidRPr="003D4AFC" w:rsidRDefault="00EB6ADC" w:rsidP="005F53BC">
          <w:pPr>
            <w:ind w:right="57"/>
            <w:rPr>
              <w:b/>
              <w:color w:val="002060"/>
              <w:sz w:val="16"/>
              <w:szCs w:val="16"/>
            </w:rPr>
          </w:pPr>
          <w:r w:rsidRPr="003D4AFC">
            <w:rPr>
              <w:b/>
              <w:color w:val="002060"/>
              <w:sz w:val="16"/>
              <w:szCs w:val="16"/>
            </w:rPr>
            <w:t>SANSEIGNE Laurent (17/01/2020)</w:t>
          </w:r>
        </w:p>
        <w:p w14:paraId="5ABC0478" w14:textId="77777777" w:rsidR="00EB6ADC" w:rsidRPr="003D4AFC" w:rsidRDefault="00EB6ADC" w:rsidP="005F53BC">
          <w:pPr>
            <w:ind w:right="57"/>
            <w:rPr>
              <w:b/>
              <w:color w:val="002060"/>
              <w:sz w:val="16"/>
              <w:szCs w:val="16"/>
            </w:rPr>
          </w:pPr>
          <w:r w:rsidRPr="003D4AFC">
            <w:rPr>
              <w:b/>
              <w:color w:val="002060"/>
              <w:sz w:val="16"/>
              <w:szCs w:val="16"/>
            </w:rPr>
            <w:t>THEVENIN Gerard (01/04/2020)</w:t>
          </w:r>
        </w:p>
      </w:tc>
      <w:tc>
        <w:tcPr>
          <w:tcW w:w="3448" w:type="dxa"/>
          <w:shd w:val="clear" w:color="auto" w:fill="DEEAF6"/>
        </w:tcPr>
        <w:p w14:paraId="7A045F89" w14:textId="77777777" w:rsidR="00EB6ADC" w:rsidRPr="003D4AFC" w:rsidRDefault="00EB6ADC" w:rsidP="005F53BC">
          <w:pPr>
            <w:ind w:right="57"/>
            <w:rPr>
              <w:color w:val="002060"/>
              <w:sz w:val="16"/>
              <w:szCs w:val="16"/>
            </w:rPr>
          </w:pPr>
          <w:r w:rsidRPr="003D4AFC">
            <w:rPr>
              <w:b/>
              <w:color w:val="002060"/>
              <w:sz w:val="16"/>
              <w:szCs w:val="16"/>
            </w:rPr>
            <w:t>STOLL Myriam (19/06/2020)</w:t>
          </w:r>
        </w:p>
      </w:tc>
    </w:tr>
  </w:tbl>
  <w:p w14:paraId="555E2DD9" w14:textId="77777777" w:rsidR="00EB6ADC" w:rsidRPr="00486D33" w:rsidRDefault="00EB6ADC" w:rsidP="00EB6ADC">
    <w:pPr>
      <w:pStyle w:val="Pieddepage"/>
      <w:rPr>
        <w:sz w:val="10"/>
        <w:szCs w:val="10"/>
      </w:rPr>
    </w:pPr>
  </w:p>
  <w:tbl>
    <w:tblPr>
      <w:tblW w:w="9923" w:type="dxa"/>
      <w:tblLayout w:type="fixed"/>
      <w:tblCellMar>
        <w:left w:w="0" w:type="dxa"/>
        <w:right w:w="0" w:type="dxa"/>
      </w:tblCellMar>
      <w:tblLook w:val="0600" w:firstRow="0" w:lastRow="0" w:firstColumn="0" w:lastColumn="0" w:noHBand="1" w:noVBand="1"/>
    </w:tblPr>
    <w:tblGrid>
      <w:gridCol w:w="8789"/>
      <w:gridCol w:w="1134"/>
    </w:tblGrid>
    <w:tr w:rsidR="00EF3982" w14:paraId="02D6DE60" w14:textId="77777777" w:rsidTr="005F53BC">
      <w:trPr>
        <w:trHeight w:hRule="exact" w:val="227"/>
      </w:trPr>
      <w:tc>
        <w:tcPr>
          <w:tcW w:w="8789" w:type="dxa"/>
          <w:shd w:val="clear" w:color="auto" w:fill="auto"/>
          <w:vAlign w:val="bottom"/>
        </w:tcPr>
        <w:p w14:paraId="1911AE75" w14:textId="77777777" w:rsidR="00EB6ADC" w:rsidRPr="00C40DAF" w:rsidRDefault="00EB6ADC" w:rsidP="00EB6ADC">
          <w:pPr>
            <w:pStyle w:val="Siteinternet"/>
            <w:framePr w:wrap="auto" w:hAnchor="text" w:yAlign="inline"/>
            <w:spacing w:line="240" w:lineRule="auto"/>
            <w:suppressOverlap w:val="0"/>
          </w:pPr>
          <w:r>
            <w:rPr>
              <w:rFonts w:cs="Arial"/>
              <w:color w:val="333399"/>
            </w:rPr>
            <w:t>La version électronique fait foi</w:t>
          </w:r>
          <w:r w:rsidRPr="0040727D">
            <w:rPr>
              <w:snapToGrid w:val="0"/>
            </w:rPr>
            <w:t xml:space="preserve"> </w:t>
          </w:r>
          <w:r w:rsidRPr="0040727D">
            <w:rPr>
              <w:rFonts w:cs="Arial"/>
              <w:color w:val="333399"/>
            </w:rPr>
            <w:t xml:space="preserve"> </w:t>
          </w:r>
        </w:p>
      </w:tc>
      <w:tc>
        <w:tcPr>
          <w:tcW w:w="1134" w:type="dxa"/>
          <w:shd w:val="clear" w:color="auto" w:fill="auto"/>
          <w:vAlign w:val="bottom"/>
        </w:tcPr>
        <w:p w14:paraId="565E8310" w14:textId="77777777" w:rsidR="00EB6ADC" w:rsidRPr="00C40DAF" w:rsidRDefault="00EB6ADC" w:rsidP="00EB6ADC">
          <w:pPr>
            <w:pStyle w:val="Pagination"/>
            <w:framePr w:wrap="auto" w:hAnchor="text" w:yAlign="inline"/>
            <w:spacing w:line="240" w:lineRule="auto"/>
            <w:suppressOverlap w:val="0"/>
          </w:pPr>
          <w:r w:rsidRPr="00C40DAF">
            <w:fldChar w:fldCharType="begin"/>
          </w:r>
          <w:r w:rsidRPr="00C40DAF">
            <w:instrText xml:space="preserve"> PAGE   \* MERGEFORMAT </w:instrText>
          </w:r>
          <w:r w:rsidRPr="00C40DAF">
            <w:fldChar w:fldCharType="separate"/>
          </w:r>
          <w:r w:rsidR="00D9189F">
            <w:rPr>
              <w:noProof/>
            </w:rPr>
            <w:t>1</w:t>
          </w:r>
          <w:r w:rsidRPr="00C40DAF">
            <w:rPr>
              <w:noProof/>
            </w:rPr>
            <w:fldChar w:fldCharType="end"/>
          </w:r>
          <w:r w:rsidRPr="00C40DAF">
            <w:t>/</w:t>
          </w:r>
          <w:fldSimple w:instr=" NUMPAGES   \* MERGEFORMAT ">
            <w:r w:rsidR="00D9189F">
              <w:rPr>
                <w:noProof/>
              </w:rPr>
              <w:t>7</w:t>
            </w:r>
          </w:fldSimple>
        </w:p>
      </w:tc>
    </w:tr>
  </w:tbl>
  <w:p w14:paraId="081DA906" w14:textId="77777777" w:rsidR="009E64B4" w:rsidRPr="00EB6ADC" w:rsidRDefault="009E64B4" w:rsidP="00EB6ADC">
    <w:pPr>
      <w:pStyle w:val="Pieddepage"/>
      <w:ind w:left="0"/>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B3684" w14:textId="77777777" w:rsidR="00FB6A79" w:rsidRDefault="00FB6A79">
      <w:r>
        <w:separator/>
      </w:r>
    </w:p>
  </w:footnote>
  <w:footnote w:type="continuationSeparator" w:id="0">
    <w:p w14:paraId="0203821C" w14:textId="77777777" w:rsidR="00FB6A79" w:rsidRDefault="00FB6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CD855" w14:textId="77777777" w:rsidR="003D4AFC" w:rsidRDefault="00816939">
    <w:pPr>
      <w:pStyle w:val="En-tte"/>
    </w:pPr>
    <w:r>
      <w:rPr>
        <w:noProof/>
      </w:rPr>
      <mc:AlternateContent>
        <mc:Choice Requires="wps">
          <w:drawing>
            <wp:anchor distT="0" distB="0" distL="114300" distR="114300" simplePos="0" relativeHeight="251655168" behindDoc="1" locked="0" layoutInCell="1" allowOverlap="1" wp14:anchorId="609F817A" wp14:editId="623717F5">
              <wp:simplePos x="0" y="0"/>
              <wp:positionH relativeFrom="page">
                <wp:align>center</wp:align>
              </wp:positionH>
              <wp:positionV relativeFrom="page">
                <wp:align>center</wp:align>
              </wp:positionV>
              <wp:extent cx="9525000" cy="508000"/>
              <wp:effectExtent l="0" t="0" r="0" b="0"/>
              <wp:wrapNone/>
              <wp:docPr id="6" name="WaterMarkFiligraneQ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9525000" cy="508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A00920" id="_x0000_t202" coordsize="21600,21600" o:spt="202" path="m,l,21600r21600,l21600,xe">
              <v:stroke joinstyle="miter"/>
              <v:path gradientshapeok="t" o:connecttype="rect"/>
            </v:shapetype>
            <v:shape id="WaterMarkFiligraneQN" o:spid="_x0000_s1026" type="#_x0000_t202" style="position:absolute;margin-left:0;margin-top:0;width:750pt;height:40pt;rotation:-45;z-index:-25166131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" filled="f" stroked="f">
              <o:lock v:ext="edit" text="t" shapetype="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84FFC" w14:textId="77777777" w:rsidR="00EB6ADC" w:rsidRDefault="00EB6ADC" w:rsidP="00EB6ADC"/>
  <w:tbl>
    <w:tblPr>
      <w:tblW w:w="0" w:type="auto"/>
      <w:tblLook w:val="0600" w:firstRow="0" w:lastRow="0" w:firstColumn="0" w:lastColumn="0" w:noHBand="1" w:noVBand="1"/>
    </w:tblPr>
    <w:tblGrid>
      <w:gridCol w:w="10204"/>
    </w:tblGrid>
    <w:tr w:rsidR="00EF3982" w14:paraId="5E2D4388" w14:textId="77777777" w:rsidTr="005F53BC">
      <w:tc>
        <w:tcPr>
          <w:tcW w:w="10204" w:type="dxa"/>
          <w:shd w:val="clear" w:color="auto" w:fill="auto"/>
        </w:tcPr>
        <w:p w14:paraId="3CC1497E" w14:textId="77777777" w:rsidR="00EB6ADC" w:rsidRPr="005F53BC" w:rsidRDefault="00EB6ADC" w:rsidP="00EB6ADC">
          <w:pPr>
            <w:rPr>
              <w:b/>
              <w:color w:val="002060"/>
              <w:sz w:val="16"/>
              <w:szCs w:val="16"/>
            </w:rPr>
          </w:pPr>
          <w:r w:rsidRPr="005F53BC">
            <w:rPr>
              <w:rStyle w:val="Textebold"/>
              <w:color w:val="002060"/>
              <w:sz w:val="16"/>
              <w:szCs w:val="16"/>
            </w:rPr>
            <w:t>ÉTABLISSEMENT FRANÇAIS DU SANG BOURGOGNE – FRANCHE-COMTE</w:t>
          </w:r>
        </w:p>
      </w:tc>
    </w:tr>
    <w:tr w:rsidR="00EF3982" w14:paraId="42ED52E1" w14:textId="77777777" w:rsidTr="005F53BC">
      <w:trPr>
        <w:trHeight w:val="284"/>
      </w:trPr>
      <w:tc>
        <w:tcPr>
          <w:tcW w:w="10204" w:type="dxa"/>
          <w:tcBorders>
            <w:bottom w:val="single" w:sz="12" w:space="0" w:color="C00000"/>
          </w:tcBorders>
          <w:shd w:val="clear" w:color="auto" w:fill="auto"/>
        </w:tcPr>
        <w:p w14:paraId="0984B3AB" w14:textId="77777777" w:rsidR="00EB6ADC" w:rsidRPr="005F53BC" w:rsidRDefault="00EB6ADC" w:rsidP="005F53BC">
          <w:pPr>
            <w:tabs>
              <w:tab w:val="right" w:pos="10065"/>
            </w:tabs>
            <w:rPr>
              <w:b/>
              <w:color w:val="002060"/>
              <w:sz w:val="18"/>
              <w:szCs w:val="18"/>
            </w:rPr>
          </w:pPr>
          <w:r w:rsidRPr="005F53BC">
            <w:rPr>
              <w:b/>
              <w:color w:val="002060"/>
              <w:sz w:val="18"/>
              <w:szCs w:val="18"/>
            </w:rPr>
            <w:t>Cahier des Charges Matériel – Proposition d’exigences</w:t>
          </w:r>
          <w:r w:rsidRPr="005F53BC">
            <w:rPr>
              <w:b/>
              <w:color w:val="002060"/>
              <w:sz w:val="18"/>
              <w:szCs w:val="18"/>
            </w:rPr>
            <w:tab/>
          </w:r>
          <w:r w:rsidRPr="005F53BC">
            <w:rPr>
              <w:b/>
              <w:color w:val="002060"/>
              <w:sz w:val="16"/>
              <w:szCs w:val="16"/>
            </w:rPr>
            <w:t xml:space="preserve">BFC/ACH/FO/005 </w:t>
          </w:r>
          <w:r w:rsidRPr="005F53BC">
            <w:rPr>
              <w:color w:val="002060"/>
              <w:sz w:val="16"/>
              <w:szCs w:val="16"/>
            </w:rPr>
            <w:t>version 2</w:t>
          </w:r>
        </w:p>
      </w:tc>
    </w:tr>
  </w:tbl>
  <w:p w14:paraId="25915E94" w14:textId="77777777" w:rsidR="00EB6ADC" w:rsidRPr="00486D33" w:rsidRDefault="00816939" w:rsidP="00EB6ADC">
    <w:pPr>
      <w:pStyle w:val="En-tte"/>
      <w:jc w:val="right"/>
      <w:rPr>
        <w:sz w:val="10"/>
        <w:szCs w:val="10"/>
      </w:rPr>
    </w:pPr>
    <w:r>
      <w:rPr>
        <w:noProof/>
      </w:rPr>
      <w:drawing>
        <wp:anchor distT="0" distB="0" distL="114300" distR="114300" simplePos="0" relativeHeight="251660288" behindDoc="1" locked="0" layoutInCell="1" allowOverlap="1" wp14:anchorId="769F0EC2" wp14:editId="4F0612E0">
          <wp:simplePos x="0" y="0"/>
          <wp:positionH relativeFrom="page">
            <wp:posOffset>180340</wp:posOffset>
          </wp:positionH>
          <wp:positionV relativeFrom="page">
            <wp:posOffset>-381000</wp:posOffset>
          </wp:positionV>
          <wp:extent cx="3059430" cy="4319905"/>
          <wp:effectExtent l="0" t="0" r="0" b="0"/>
          <wp:wrapNone/>
          <wp:docPr id="3"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ercl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3840" cy="393065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508"/>
      <w:gridCol w:w="2687"/>
    </w:tblGrid>
    <w:tr w:rsidR="00EF3982" w14:paraId="10782D9B" w14:textId="77777777" w:rsidTr="001B458C">
      <w:trPr>
        <w:cantSplit/>
        <w:trHeight w:val="397"/>
        <w:jc w:val="center"/>
      </w:trPr>
      <w:tc>
        <w:tcPr>
          <w:tcW w:w="3682" w:type="pct"/>
          <w:tcBorders>
            <w:bottom w:val="nil"/>
          </w:tcBorders>
          <w:vAlign w:val="center"/>
        </w:tcPr>
        <w:p w14:paraId="54E60943" w14:textId="77777777" w:rsidR="00860627" w:rsidRPr="00866C2A" w:rsidRDefault="00860627" w:rsidP="00860627">
          <w:pPr>
            <w:autoSpaceDE w:val="0"/>
            <w:autoSpaceDN w:val="0"/>
            <w:adjustRightInd w:val="0"/>
            <w:ind w:left="0"/>
            <w:jc w:val="both"/>
            <w:rPr>
              <w:b/>
              <w:bCs/>
              <w:i/>
              <w:color w:val="FF0000"/>
            </w:rPr>
          </w:pPr>
          <w:r>
            <w:rPr>
              <w:b/>
              <w:smallCaps/>
              <w:sz w:val="22"/>
            </w:rPr>
            <w:t>Cahier des Charges – Proposition d’exigences</w:t>
          </w:r>
        </w:p>
      </w:tc>
      <w:tc>
        <w:tcPr>
          <w:tcW w:w="1318" w:type="pct"/>
          <w:vAlign w:val="center"/>
        </w:tcPr>
        <w:p w14:paraId="17FE43B5" w14:textId="313DF73E" w:rsidR="00860627" w:rsidRDefault="00860627" w:rsidP="00816939">
          <w:pPr>
            <w:rPr>
              <w:caps/>
            </w:rPr>
          </w:pPr>
          <w:proofErr w:type="spellStart"/>
          <w:proofErr w:type="gramStart"/>
          <w:r>
            <w:rPr>
              <w:caps/>
              <w:lang w:val="de-DE"/>
            </w:rPr>
            <w:t>R</w:t>
          </w:r>
          <w:r>
            <w:rPr>
              <w:lang w:val="de-DE"/>
            </w:rPr>
            <w:t>éf</w:t>
          </w:r>
          <w:proofErr w:type="spellEnd"/>
          <w:r>
            <w:rPr>
              <w:caps/>
              <w:lang w:val="de-DE"/>
            </w:rPr>
            <w:t xml:space="preserve"> :</w:t>
          </w:r>
          <w:proofErr w:type="gramEnd"/>
          <w:r>
            <w:rPr>
              <w:b/>
              <w:caps/>
              <w:sz w:val="24"/>
              <w:lang w:val="de-DE"/>
            </w:rPr>
            <w:t xml:space="preserve"> </w:t>
          </w:r>
          <w:r>
            <w:rPr>
              <w:b/>
              <w:caps/>
              <w:sz w:val="22"/>
              <w:lang w:val="de-DE"/>
            </w:rPr>
            <w:t>CDC-</w:t>
          </w:r>
          <w:r w:rsidR="001B458C">
            <w:rPr>
              <w:rFonts w:cs="Arial"/>
              <w:b/>
              <w:color w:val="F4B083"/>
              <w:sz w:val="22"/>
              <w:szCs w:val="22"/>
            </w:rPr>
            <w:t>S</w:t>
          </w:r>
          <w:r w:rsidR="00816939">
            <w:rPr>
              <w:rFonts w:cs="Arial"/>
              <w:b/>
              <w:color w:val="F4B083"/>
              <w:sz w:val="22"/>
              <w:szCs w:val="22"/>
            </w:rPr>
            <w:t>urgélateur</w:t>
          </w:r>
        </w:p>
      </w:tc>
    </w:tr>
    <w:tr w:rsidR="00EF3982" w14:paraId="308F4007" w14:textId="77777777" w:rsidTr="001B458C">
      <w:trPr>
        <w:cantSplit/>
        <w:trHeight w:val="397"/>
        <w:jc w:val="center"/>
      </w:trPr>
      <w:tc>
        <w:tcPr>
          <w:tcW w:w="3682" w:type="pct"/>
          <w:tcBorders>
            <w:top w:val="nil"/>
          </w:tcBorders>
          <w:vAlign w:val="center"/>
        </w:tcPr>
        <w:p w14:paraId="6D7A4549" w14:textId="77777777" w:rsidR="00860627" w:rsidRPr="000D4DD8" w:rsidRDefault="00816939" w:rsidP="00860627">
          <w:pPr>
            <w:autoSpaceDE w:val="0"/>
            <w:autoSpaceDN w:val="0"/>
            <w:adjustRightInd w:val="0"/>
            <w:ind w:left="0"/>
            <w:jc w:val="both"/>
            <w:rPr>
              <w:b/>
              <w:smallCaps/>
              <w:color w:val="F4B083"/>
              <w:sz w:val="22"/>
            </w:rPr>
          </w:pPr>
          <w:r>
            <w:rPr>
              <w:b/>
              <w:smallCaps/>
              <w:color w:val="F4B083"/>
              <w:sz w:val="22"/>
            </w:rPr>
            <w:t>Surgélateur à plasmas</w:t>
          </w:r>
          <w:r w:rsidR="00860627" w:rsidRPr="000D4DD8">
            <w:rPr>
              <w:b/>
              <w:smallCaps/>
              <w:color w:val="F4B083"/>
              <w:sz w:val="22"/>
            </w:rPr>
            <w:t xml:space="preserve"> </w:t>
          </w:r>
        </w:p>
      </w:tc>
      <w:tc>
        <w:tcPr>
          <w:tcW w:w="1318" w:type="pct"/>
          <w:vAlign w:val="center"/>
        </w:tcPr>
        <w:p w14:paraId="06C0E148" w14:textId="6C3AF312" w:rsidR="00860627" w:rsidRPr="000D4DD8" w:rsidRDefault="00860627" w:rsidP="00816939">
          <w:pPr>
            <w:ind w:left="0"/>
            <w:rPr>
              <w:color w:val="F4B083"/>
            </w:rPr>
          </w:pPr>
          <w:r>
            <w:t xml:space="preserve">Date : </w:t>
          </w:r>
          <w:r w:rsidR="001B458C">
            <w:rPr>
              <w:rFonts w:cs="Arial"/>
              <w:b/>
              <w:color w:val="F4B083"/>
              <w:sz w:val="22"/>
              <w:szCs w:val="22"/>
            </w:rPr>
            <w:t>J</w:t>
          </w:r>
          <w:r w:rsidR="005B0DB5" w:rsidRPr="005B0DB5">
            <w:rPr>
              <w:rFonts w:cs="Arial"/>
              <w:b/>
              <w:color w:val="F4B083"/>
              <w:sz w:val="22"/>
              <w:szCs w:val="22"/>
            </w:rPr>
            <w:t>anvier 2026</w:t>
          </w:r>
        </w:p>
      </w:tc>
    </w:tr>
  </w:tbl>
  <w:p w14:paraId="02982137" w14:textId="77777777" w:rsidR="00860627" w:rsidRDefault="00816939" w:rsidP="00860627">
    <w:pPr>
      <w:pStyle w:val="En-tte"/>
    </w:pPr>
    <w:r>
      <w:rPr>
        <w:noProof/>
      </w:rPr>
      <mc:AlternateContent>
        <mc:Choice Requires="wps">
          <w:drawing>
            <wp:anchor distT="0" distB="0" distL="114300" distR="114300" simplePos="0" relativeHeight="251656192" behindDoc="1" locked="0" layoutInCell="1" allowOverlap="1" wp14:anchorId="370EF284" wp14:editId="537A954F">
              <wp:simplePos x="0" y="0"/>
              <wp:positionH relativeFrom="page">
                <wp:align>center</wp:align>
              </wp:positionH>
              <wp:positionV relativeFrom="page">
                <wp:align>center</wp:align>
              </wp:positionV>
              <wp:extent cx="9525000" cy="508000"/>
              <wp:effectExtent l="0" t="0" r="0" b="0"/>
              <wp:wrapNone/>
              <wp:docPr id="2" name="WaterMarkFiligraneQ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9525000" cy="508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D80CF9" id="_x0000_t202" coordsize="21600,21600" o:spt="202" path="m,l,21600r21600,l21600,xe">
              <v:stroke joinstyle="miter"/>
              <v:path gradientshapeok="t" o:connecttype="rect"/>
            </v:shapetype>
            <v:shape id="WaterMarkFiligraneQN" o:spid="_x0000_s1026" type="#_x0000_t202" style="position:absolute;margin-left:0;margin-top:0;width:750pt;height:40pt;rotation:-45;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" filled="f" stroked="f">
              <o:lock v:ext="edit" text="t" shapetype="t"/>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7E448" w14:textId="77777777" w:rsidR="00EB6ADC" w:rsidRDefault="00816939" w:rsidP="00EB6ADC">
    <w:pPr>
      <w:pStyle w:val="En-tte"/>
    </w:pPr>
    <w:r>
      <w:rPr>
        <w:noProof/>
      </w:rPr>
      <w:drawing>
        <wp:anchor distT="0" distB="0" distL="114300" distR="114300" simplePos="0" relativeHeight="251657216" behindDoc="1" locked="0" layoutInCell="1" allowOverlap="1" wp14:anchorId="20BECBFF" wp14:editId="64445CB3">
          <wp:simplePos x="0" y="0"/>
          <wp:positionH relativeFrom="page">
            <wp:posOffset>205740</wp:posOffset>
          </wp:positionH>
          <wp:positionV relativeFrom="page">
            <wp:posOffset>-371475</wp:posOffset>
          </wp:positionV>
          <wp:extent cx="6481445" cy="4319905"/>
          <wp:effectExtent l="0" t="0" r="0" b="0"/>
          <wp:wrapNone/>
          <wp:docPr id="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1445" cy="43199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13F55852" wp14:editId="4649F44A">
          <wp:simplePos x="0" y="0"/>
          <wp:positionH relativeFrom="page">
            <wp:posOffset>5911215</wp:posOffset>
          </wp:positionH>
          <wp:positionV relativeFrom="page">
            <wp:posOffset>-36830</wp:posOffset>
          </wp:positionV>
          <wp:extent cx="1078865" cy="1079500"/>
          <wp:effectExtent l="0" t="0" r="0" b="0"/>
          <wp:wrapNone/>
          <wp:docPr id="5" name="Image 4"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logo_ef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886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Look w:val="0600" w:firstRow="0" w:lastRow="0" w:firstColumn="0" w:lastColumn="0" w:noHBand="1" w:noVBand="1"/>
    </w:tblPr>
    <w:tblGrid>
      <w:gridCol w:w="10205"/>
    </w:tblGrid>
    <w:tr w:rsidR="00EF3982" w14:paraId="249F7101" w14:textId="77777777" w:rsidTr="005F53BC">
      <w:tc>
        <w:tcPr>
          <w:tcW w:w="10344" w:type="dxa"/>
          <w:shd w:val="clear" w:color="auto" w:fill="auto"/>
        </w:tcPr>
        <w:p w14:paraId="7A8D9524" w14:textId="77777777" w:rsidR="00EB6ADC" w:rsidRPr="005F53BC" w:rsidRDefault="00EB6ADC" w:rsidP="00EB6ADC">
          <w:pPr>
            <w:rPr>
              <w:b/>
              <w:color w:val="002060"/>
              <w:sz w:val="16"/>
              <w:szCs w:val="16"/>
            </w:rPr>
          </w:pPr>
          <w:r w:rsidRPr="005F53BC">
            <w:rPr>
              <w:rStyle w:val="Textebold"/>
              <w:color w:val="002060"/>
              <w:sz w:val="16"/>
              <w:szCs w:val="16"/>
            </w:rPr>
            <w:t>ÉTABLISSEMENT FRANÇAIS DU SANG BOURGOGNE – FRANCHE-COMTE</w:t>
          </w:r>
        </w:p>
      </w:tc>
    </w:tr>
    <w:tr w:rsidR="00EF3982" w14:paraId="1ED58A54" w14:textId="77777777" w:rsidTr="005F53BC">
      <w:trPr>
        <w:trHeight w:val="284"/>
      </w:trPr>
      <w:tc>
        <w:tcPr>
          <w:tcW w:w="10344" w:type="dxa"/>
          <w:tcBorders>
            <w:bottom w:val="single" w:sz="12" w:space="0" w:color="C00000"/>
          </w:tcBorders>
          <w:shd w:val="clear" w:color="auto" w:fill="auto"/>
        </w:tcPr>
        <w:p w14:paraId="13BEEEA2" w14:textId="77777777" w:rsidR="00EB6ADC" w:rsidRPr="005F53BC" w:rsidRDefault="00EB6ADC" w:rsidP="005F53BC">
          <w:pPr>
            <w:tabs>
              <w:tab w:val="right" w:pos="10065"/>
            </w:tabs>
            <w:rPr>
              <w:b/>
              <w:color w:val="002060"/>
              <w:sz w:val="18"/>
              <w:szCs w:val="18"/>
            </w:rPr>
          </w:pPr>
          <w:r w:rsidRPr="005F53BC">
            <w:rPr>
              <w:b/>
              <w:color w:val="002060"/>
              <w:sz w:val="18"/>
              <w:szCs w:val="18"/>
            </w:rPr>
            <w:t>Cahier des Charges Matériel – Proposition d’exigences</w:t>
          </w:r>
          <w:r w:rsidRPr="005F53BC">
            <w:rPr>
              <w:b/>
              <w:color w:val="002060"/>
              <w:sz w:val="18"/>
              <w:szCs w:val="18"/>
            </w:rPr>
            <w:tab/>
          </w:r>
          <w:r w:rsidRPr="005F53BC">
            <w:rPr>
              <w:b/>
              <w:color w:val="002060"/>
              <w:sz w:val="16"/>
              <w:szCs w:val="16"/>
            </w:rPr>
            <w:t xml:space="preserve">BFC/ACH/FO/005 </w:t>
          </w:r>
          <w:r w:rsidRPr="005F53BC">
            <w:rPr>
              <w:color w:val="002060"/>
              <w:sz w:val="16"/>
              <w:szCs w:val="16"/>
            </w:rPr>
            <w:t>version 2</w:t>
          </w:r>
        </w:p>
      </w:tc>
    </w:tr>
  </w:tbl>
  <w:p w14:paraId="01288B51" w14:textId="77777777" w:rsidR="009E64B4" w:rsidRPr="00EB6ADC" w:rsidRDefault="00816939" w:rsidP="00EB6ADC">
    <w:pPr>
      <w:pStyle w:val="En-tte"/>
      <w:ind w:left="0"/>
      <w:rPr>
        <w:sz w:val="10"/>
        <w:szCs w:val="10"/>
      </w:rPr>
    </w:pPr>
    <w:r>
      <w:rPr>
        <w:noProof/>
      </w:rPr>
      <mc:AlternateContent>
        <mc:Choice Requires="wps">
          <w:drawing>
            <wp:anchor distT="0" distB="0" distL="114300" distR="114300" simplePos="0" relativeHeight="251658240" behindDoc="1" locked="0" layoutInCell="1" allowOverlap="1" wp14:anchorId="1E2DA50F" wp14:editId="5821F2AF">
              <wp:simplePos x="0" y="0"/>
              <wp:positionH relativeFrom="page">
                <wp:align>center</wp:align>
              </wp:positionH>
              <wp:positionV relativeFrom="page">
                <wp:align>center</wp:align>
              </wp:positionV>
              <wp:extent cx="9525000" cy="508000"/>
              <wp:effectExtent l="0" t="0" r="0" b="0"/>
              <wp:wrapNone/>
              <wp:docPr id="1" name="WaterMarkFiligraneQ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9525000" cy="508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7F000B" id="_x0000_t202" coordsize="21600,21600" o:spt="202" path="m,l,21600r21600,l21600,xe">
              <v:stroke joinstyle="miter"/>
              <v:path gradientshapeok="t" o:connecttype="rect"/>
            </v:shapetype>
            <v:shape id="WaterMarkFiligraneQN" o:spid="_x0000_s1026" type="#_x0000_t202" style="position:absolute;margin-left:0;margin-top:0;width:750pt;height:40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" filled="f" stroked="f">
              <o:lock v:ext="edit" text="t" shapetype="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667682"/>
    <w:lvl w:ilvl="0">
      <w:start w:val="1"/>
      <w:numFmt w:val="bullet"/>
      <w:lvlText w:val=""/>
      <w:lvlJc w:val="left"/>
      <w:pPr>
        <w:tabs>
          <w:tab w:val="num" w:pos="360"/>
        </w:tabs>
        <w:ind w:left="360" w:hanging="360"/>
      </w:pPr>
      <w:rPr>
        <w:rFonts w:ascii="Symbol" w:hAnsi="Symbol" w:hint="default"/>
      </w:rPr>
    </w:lvl>
  </w:abstractNum>
  <w:abstractNum w:abstractNumId="1" w15:restartNumberingAfterBreak="1">
    <w:nsid w:val="FFFFFFFB"/>
    <w:multiLevelType w:val="multilevel"/>
    <w:tmpl w:val="8DDCD836"/>
    <w:lvl w:ilvl="0">
      <w:start w:val="1"/>
      <w:numFmt w:val="decimal"/>
      <w:pStyle w:val="Titre1"/>
      <w:lvlText w:val="%1 - "/>
      <w:lvlJc w:val="left"/>
      <w:pPr>
        <w:tabs>
          <w:tab w:val="num" w:pos="501"/>
        </w:tabs>
        <w:ind w:left="-18" w:firstLine="159"/>
      </w:pPr>
    </w:lvl>
    <w:lvl w:ilvl="1">
      <w:start w:val="1"/>
      <w:numFmt w:val="decimal"/>
      <w:pStyle w:val="Titre2"/>
      <w:lvlText w:val="%1.%2 -"/>
      <w:lvlJc w:val="left"/>
      <w:pPr>
        <w:tabs>
          <w:tab w:val="num" w:pos="1429"/>
        </w:tabs>
        <w:ind w:left="709" w:firstLine="0"/>
      </w:pPr>
    </w:lvl>
    <w:lvl w:ilvl="2">
      <w:start w:val="1"/>
      <w:numFmt w:val="decimal"/>
      <w:pStyle w:val="Titre3"/>
      <w:lvlText w:val="%1.%2.%3 -"/>
      <w:lvlJc w:val="left"/>
      <w:pPr>
        <w:tabs>
          <w:tab w:val="num" w:pos="2127"/>
        </w:tabs>
        <w:ind w:left="2127" w:hanging="708"/>
      </w:pPr>
    </w:lvl>
    <w:lvl w:ilvl="3">
      <w:start w:val="1"/>
      <w:numFmt w:val="decimal"/>
      <w:pStyle w:val="Titre4"/>
      <w:lvlText w:val="%1.%2.%3.%4 - "/>
      <w:lvlJc w:val="left"/>
      <w:pPr>
        <w:tabs>
          <w:tab w:val="num" w:pos="3207"/>
        </w:tabs>
        <w:ind w:left="2835" w:hanging="708"/>
      </w:pPr>
    </w:lvl>
    <w:lvl w:ilvl="4">
      <w:start w:val="1"/>
      <w:numFmt w:val="decimal"/>
      <w:pStyle w:val="Titre5"/>
      <w:lvlText w:val="%1.%2.%3.%4.%5."/>
      <w:lvlJc w:val="left"/>
      <w:pPr>
        <w:tabs>
          <w:tab w:val="num" w:pos="0"/>
        </w:tabs>
        <w:ind w:left="3540" w:hanging="708"/>
      </w:pPr>
    </w:lvl>
    <w:lvl w:ilvl="5">
      <w:start w:val="1"/>
      <w:numFmt w:val="decimal"/>
      <w:pStyle w:val="Titre6"/>
      <w:lvlText w:val="%1.%2.%3.%4.%5.%6."/>
      <w:lvlJc w:val="left"/>
      <w:pPr>
        <w:tabs>
          <w:tab w:val="num" w:pos="0"/>
        </w:tabs>
        <w:ind w:left="4248" w:hanging="708"/>
      </w:pPr>
    </w:lvl>
    <w:lvl w:ilvl="6">
      <w:start w:val="1"/>
      <w:numFmt w:val="decimal"/>
      <w:pStyle w:val="Titre7"/>
      <w:lvlText w:val="%1.%2.%3.%4.%5.%6.%7."/>
      <w:lvlJc w:val="left"/>
      <w:pPr>
        <w:tabs>
          <w:tab w:val="num" w:pos="0"/>
        </w:tabs>
        <w:ind w:left="4956" w:hanging="708"/>
      </w:pPr>
    </w:lvl>
    <w:lvl w:ilvl="7">
      <w:start w:val="1"/>
      <w:numFmt w:val="decimal"/>
      <w:pStyle w:val="Titre8"/>
      <w:lvlText w:val="%1.%2.%3.%4.%5.%6.%7.%8."/>
      <w:lvlJc w:val="left"/>
      <w:pPr>
        <w:tabs>
          <w:tab w:val="num" w:pos="0"/>
        </w:tabs>
        <w:ind w:left="5664" w:hanging="708"/>
      </w:pPr>
    </w:lvl>
    <w:lvl w:ilvl="8">
      <w:start w:val="1"/>
      <w:numFmt w:val="decimal"/>
      <w:pStyle w:val="Titre9"/>
      <w:lvlText w:val="%1.%2.%3.%4.%5.%6.%7.%8.%9."/>
      <w:lvlJc w:val="left"/>
      <w:pPr>
        <w:tabs>
          <w:tab w:val="num" w:pos="0"/>
        </w:tabs>
        <w:ind w:left="6372" w:hanging="708"/>
      </w:pPr>
    </w:lvl>
  </w:abstractNum>
  <w:abstractNum w:abstractNumId="2" w15:restartNumberingAfterBreak="0">
    <w:nsid w:val="041B2B3A"/>
    <w:multiLevelType w:val="hybridMultilevel"/>
    <w:tmpl w:val="CAEA09D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1">
    <w:nsid w:val="143158B9"/>
    <w:multiLevelType w:val="multilevel"/>
    <w:tmpl w:val="06A42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B26DFD"/>
    <w:multiLevelType w:val="hybridMultilevel"/>
    <w:tmpl w:val="66C89B56"/>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1">
    <w:nsid w:val="203F43BE"/>
    <w:multiLevelType w:val="multilevel"/>
    <w:tmpl w:val="03D41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1">
    <w:nsid w:val="27A65255"/>
    <w:multiLevelType w:val="hybridMultilevel"/>
    <w:tmpl w:val="7742814A"/>
    <w:lvl w:ilvl="0" w:tplc="66262A44">
      <w:start w:val="1"/>
      <w:numFmt w:val="bullet"/>
      <w:lvlText w:val=""/>
      <w:lvlJc w:val="left"/>
      <w:pPr>
        <w:tabs>
          <w:tab w:val="num" w:pos="360"/>
        </w:tabs>
        <w:ind w:left="360" w:hanging="360"/>
      </w:pPr>
      <w:rPr>
        <w:rFonts w:ascii="Symbol" w:hAnsi="Symbol" w:hint="default"/>
      </w:rPr>
    </w:lvl>
    <w:lvl w:ilvl="1" w:tplc="F3D49302">
      <w:start w:val="1"/>
      <w:numFmt w:val="bullet"/>
      <w:lvlText w:val="o"/>
      <w:lvlJc w:val="left"/>
      <w:pPr>
        <w:tabs>
          <w:tab w:val="num" w:pos="1080"/>
        </w:tabs>
        <w:ind w:left="1080" w:hanging="360"/>
      </w:pPr>
      <w:rPr>
        <w:rFonts w:ascii="Courier New" w:hAnsi="Courier New" w:cs="Courier New" w:hint="default"/>
      </w:rPr>
    </w:lvl>
    <w:lvl w:ilvl="2" w:tplc="57EC6314" w:tentative="1">
      <w:start w:val="1"/>
      <w:numFmt w:val="bullet"/>
      <w:lvlText w:val=""/>
      <w:lvlJc w:val="left"/>
      <w:pPr>
        <w:tabs>
          <w:tab w:val="num" w:pos="1800"/>
        </w:tabs>
        <w:ind w:left="1800" w:hanging="360"/>
      </w:pPr>
      <w:rPr>
        <w:rFonts w:ascii="Wingdings" w:hAnsi="Wingdings" w:hint="default"/>
      </w:rPr>
    </w:lvl>
    <w:lvl w:ilvl="3" w:tplc="62F4C2DE" w:tentative="1">
      <w:start w:val="1"/>
      <w:numFmt w:val="bullet"/>
      <w:lvlText w:val=""/>
      <w:lvlJc w:val="left"/>
      <w:pPr>
        <w:tabs>
          <w:tab w:val="num" w:pos="2520"/>
        </w:tabs>
        <w:ind w:left="2520" w:hanging="360"/>
      </w:pPr>
      <w:rPr>
        <w:rFonts w:ascii="Symbol" w:hAnsi="Symbol" w:hint="default"/>
      </w:rPr>
    </w:lvl>
    <w:lvl w:ilvl="4" w:tplc="7180A5CA" w:tentative="1">
      <w:start w:val="1"/>
      <w:numFmt w:val="bullet"/>
      <w:lvlText w:val="o"/>
      <w:lvlJc w:val="left"/>
      <w:pPr>
        <w:tabs>
          <w:tab w:val="num" w:pos="3240"/>
        </w:tabs>
        <w:ind w:left="3240" w:hanging="360"/>
      </w:pPr>
      <w:rPr>
        <w:rFonts w:ascii="Courier New" w:hAnsi="Courier New" w:cs="Courier New" w:hint="default"/>
      </w:rPr>
    </w:lvl>
    <w:lvl w:ilvl="5" w:tplc="CC0A19D0" w:tentative="1">
      <w:start w:val="1"/>
      <w:numFmt w:val="bullet"/>
      <w:lvlText w:val=""/>
      <w:lvlJc w:val="left"/>
      <w:pPr>
        <w:tabs>
          <w:tab w:val="num" w:pos="3960"/>
        </w:tabs>
        <w:ind w:left="3960" w:hanging="360"/>
      </w:pPr>
      <w:rPr>
        <w:rFonts w:ascii="Wingdings" w:hAnsi="Wingdings" w:hint="default"/>
      </w:rPr>
    </w:lvl>
    <w:lvl w:ilvl="6" w:tplc="A420039C" w:tentative="1">
      <w:start w:val="1"/>
      <w:numFmt w:val="bullet"/>
      <w:lvlText w:val=""/>
      <w:lvlJc w:val="left"/>
      <w:pPr>
        <w:tabs>
          <w:tab w:val="num" w:pos="4680"/>
        </w:tabs>
        <w:ind w:left="4680" w:hanging="360"/>
      </w:pPr>
      <w:rPr>
        <w:rFonts w:ascii="Symbol" w:hAnsi="Symbol" w:hint="default"/>
      </w:rPr>
    </w:lvl>
    <w:lvl w:ilvl="7" w:tplc="D9D2D986" w:tentative="1">
      <w:start w:val="1"/>
      <w:numFmt w:val="bullet"/>
      <w:lvlText w:val="o"/>
      <w:lvlJc w:val="left"/>
      <w:pPr>
        <w:tabs>
          <w:tab w:val="num" w:pos="5400"/>
        </w:tabs>
        <w:ind w:left="5400" w:hanging="360"/>
      </w:pPr>
      <w:rPr>
        <w:rFonts w:ascii="Courier New" w:hAnsi="Courier New" w:cs="Courier New" w:hint="default"/>
      </w:rPr>
    </w:lvl>
    <w:lvl w:ilvl="8" w:tplc="80B8863C"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1">
    <w:nsid w:val="31943707"/>
    <w:multiLevelType w:val="hybridMultilevel"/>
    <w:tmpl w:val="566A84F4"/>
    <w:lvl w:ilvl="0" w:tplc="6B7A9406">
      <w:numFmt w:val="bullet"/>
      <w:lvlText w:val="-"/>
      <w:lvlJc w:val="left"/>
      <w:pPr>
        <w:ind w:left="720" w:hanging="360"/>
      </w:pPr>
      <w:rPr>
        <w:rFonts w:ascii="Arial" w:eastAsia="Times New Roman" w:hAnsi="Arial" w:cs="Arial" w:hint="default"/>
        <w:b w:val="0"/>
      </w:rPr>
    </w:lvl>
    <w:lvl w:ilvl="1" w:tplc="26AC1AFE" w:tentative="1">
      <w:start w:val="1"/>
      <w:numFmt w:val="bullet"/>
      <w:lvlText w:val="o"/>
      <w:lvlJc w:val="left"/>
      <w:pPr>
        <w:ind w:left="1440" w:hanging="360"/>
      </w:pPr>
      <w:rPr>
        <w:rFonts w:ascii="Courier New" w:hAnsi="Courier New" w:cs="Courier New" w:hint="default"/>
      </w:rPr>
    </w:lvl>
    <w:lvl w:ilvl="2" w:tplc="C8945CC4" w:tentative="1">
      <w:start w:val="1"/>
      <w:numFmt w:val="bullet"/>
      <w:lvlText w:val=""/>
      <w:lvlJc w:val="left"/>
      <w:pPr>
        <w:ind w:left="2160" w:hanging="360"/>
      </w:pPr>
      <w:rPr>
        <w:rFonts w:ascii="Wingdings" w:hAnsi="Wingdings" w:hint="default"/>
      </w:rPr>
    </w:lvl>
    <w:lvl w:ilvl="3" w:tplc="241CAE02" w:tentative="1">
      <w:start w:val="1"/>
      <w:numFmt w:val="bullet"/>
      <w:lvlText w:val=""/>
      <w:lvlJc w:val="left"/>
      <w:pPr>
        <w:ind w:left="2880" w:hanging="360"/>
      </w:pPr>
      <w:rPr>
        <w:rFonts w:ascii="Symbol" w:hAnsi="Symbol" w:hint="default"/>
      </w:rPr>
    </w:lvl>
    <w:lvl w:ilvl="4" w:tplc="1D500274" w:tentative="1">
      <w:start w:val="1"/>
      <w:numFmt w:val="bullet"/>
      <w:lvlText w:val="o"/>
      <w:lvlJc w:val="left"/>
      <w:pPr>
        <w:ind w:left="3600" w:hanging="360"/>
      </w:pPr>
      <w:rPr>
        <w:rFonts w:ascii="Courier New" w:hAnsi="Courier New" w:cs="Courier New" w:hint="default"/>
      </w:rPr>
    </w:lvl>
    <w:lvl w:ilvl="5" w:tplc="5E20531E" w:tentative="1">
      <w:start w:val="1"/>
      <w:numFmt w:val="bullet"/>
      <w:lvlText w:val=""/>
      <w:lvlJc w:val="left"/>
      <w:pPr>
        <w:ind w:left="4320" w:hanging="360"/>
      </w:pPr>
      <w:rPr>
        <w:rFonts w:ascii="Wingdings" w:hAnsi="Wingdings" w:hint="default"/>
      </w:rPr>
    </w:lvl>
    <w:lvl w:ilvl="6" w:tplc="2A789756" w:tentative="1">
      <w:start w:val="1"/>
      <w:numFmt w:val="bullet"/>
      <w:lvlText w:val=""/>
      <w:lvlJc w:val="left"/>
      <w:pPr>
        <w:ind w:left="5040" w:hanging="360"/>
      </w:pPr>
      <w:rPr>
        <w:rFonts w:ascii="Symbol" w:hAnsi="Symbol" w:hint="default"/>
      </w:rPr>
    </w:lvl>
    <w:lvl w:ilvl="7" w:tplc="2280C9D4" w:tentative="1">
      <w:start w:val="1"/>
      <w:numFmt w:val="bullet"/>
      <w:lvlText w:val="o"/>
      <w:lvlJc w:val="left"/>
      <w:pPr>
        <w:ind w:left="5760" w:hanging="360"/>
      </w:pPr>
      <w:rPr>
        <w:rFonts w:ascii="Courier New" w:hAnsi="Courier New" w:cs="Courier New" w:hint="default"/>
      </w:rPr>
    </w:lvl>
    <w:lvl w:ilvl="8" w:tplc="55D419D4" w:tentative="1">
      <w:start w:val="1"/>
      <w:numFmt w:val="bullet"/>
      <w:lvlText w:val=""/>
      <w:lvlJc w:val="left"/>
      <w:pPr>
        <w:ind w:left="6480" w:hanging="360"/>
      </w:pPr>
      <w:rPr>
        <w:rFonts w:ascii="Wingdings" w:hAnsi="Wingdings" w:hint="default"/>
      </w:rPr>
    </w:lvl>
  </w:abstractNum>
  <w:abstractNum w:abstractNumId="8" w15:restartNumberingAfterBreak="1">
    <w:nsid w:val="347472F4"/>
    <w:multiLevelType w:val="singleLevel"/>
    <w:tmpl w:val="7B5859B4"/>
    <w:lvl w:ilvl="0">
      <w:start w:val="1"/>
      <w:numFmt w:val="bullet"/>
      <w:lvlText w:val="-"/>
      <w:lvlJc w:val="left"/>
      <w:pPr>
        <w:tabs>
          <w:tab w:val="num" w:pos="360"/>
        </w:tabs>
        <w:ind w:left="360" w:hanging="360"/>
      </w:pPr>
      <w:rPr>
        <w:rFonts w:ascii="Times New Roman" w:hAnsi="Times New Roman" w:hint="default"/>
      </w:rPr>
    </w:lvl>
  </w:abstractNum>
  <w:abstractNum w:abstractNumId="9" w15:restartNumberingAfterBreak="1">
    <w:nsid w:val="35E133BA"/>
    <w:multiLevelType w:val="singleLevel"/>
    <w:tmpl w:val="7B5859B4"/>
    <w:lvl w:ilvl="0">
      <w:start w:val="1"/>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3AEB15B7"/>
    <w:multiLevelType w:val="hybridMultilevel"/>
    <w:tmpl w:val="EE8AA946"/>
    <w:lvl w:ilvl="0" w:tplc="A84E371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D6E7035"/>
    <w:multiLevelType w:val="hybridMultilevel"/>
    <w:tmpl w:val="0C8CD70E"/>
    <w:lvl w:ilvl="0" w:tplc="040C0015">
      <w:start w:val="1"/>
      <w:numFmt w:val="upperLetter"/>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2" w15:restartNumberingAfterBreak="0">
    <w:nsid w:val="3F3C15EE"/>
    <w:multiLevelType w:val="singleLevel"/>
    <w:tmpl w:val="6FBC14AC"/>
    <w:lvl w:ilvl="0">
      <w:start w:val="1"/>
      <w:numFmt w:val="bullet"/>
      <w:lvlText w:val=""/>
      <w:lvlJc w:val="left"/>
      <w:pPr>
        <w:tabs>
          <w:tab w:val="num" w:pos="587"/>
        </w:tabs>
        <w:ind w:left="227"/>
      </w:pPr>
      <w:rPr>
        <w:rFonts w:ascii="Wingdings" w:hAnsi="Wingdings" w:hint="default"/>
      </w:rPr>
    </w:lvl>
  </w:abstractNum>
  <w:abstractNum w:abstractNumId="13" w15:restartNumberingAfterBreak="1">
    <w:nsid w:val="500A5627"/>
    <w:multiLevelType w:val="hybridMultilevel"/>
    <w:tmpl w:val="FB022BE8"/>
    <w:lvl w:ilvl="0" w:tplc="B01A7350">
      <w:start w:val="5"/>
      <w:numFmt w:val="bullet"/>
      <w:lvlText w:val="-"/>
      <w:lvlJc w:val="left"/>
      <w:pPr>
        <w:tabs>
          <w:tab w:val="num" w:pos="943"/>
        </w:tabs>
        <w:ind w:left="943" w:hanging="360"/>
      </w:pPr>
      <w:rPr>
        <w:rFonts w:ascii="Times New Roman" w:hAnsi="Times New Roman" w:hint="default"/>
      </w:rPr>
    </w:lvl>
    <w:lvl w:ilvl="1" w:tplc="2A765580">
      <w:numFmt w:val="bullet"/>
      <w:lvlText w:val=""/>
      <w:lvlJc w:val="left"/>
      <w:pPr>
        <w:tabs>
          <w:tab w:val="num" w:pos="1797"/>
        </w:tabs>
        <w:ind w:left="1797" w:hanging="360"/>
      </w:pPr>
      <w:rPr>
        <w:rFonts w:ascii="Wingdings" w:eastAsia="Times New Roman" w:hAnsi="Wingdings" w:cs="Times New Roman" w:hint="default"/>
      </w:rPr>
    </w:lvl>
    <w:lvl w:ilvl="2" w:tplc="85E4E2E8" w:tentative="1">
      <w:start w:val="1"/>
      <w:numFmt w:val="bullet"/>
      <w:lvlText w:val=""/>
      <w:lvlJc w:val="left"/>
      <w:pPr>
        <w:tabs>
          <w:tab w:val="num" w:pos="2517"/>
        </w:tabs>
        <w:ind w:left="2517" w:hanging="360"/>
      </w:pPr>
      <w:rPr>
        <w:rFonts w:ascii="Wingdings" w:hAnsi="Wingdings" w:hint="default"/>
      </w:rPr>
    </w:lvl>
    <w:lvl w:ilvl="3" w:tplc="815C347E" w:tentative="1">
      <w:start w:val="1"/>
      <w:numFmt w:val="bullet"/>
      <w:lvlText w:val=""/>
      <w:lvlJc w:val="left"/>
      <w:pPr>
        <w:tabs>
          <w:tab w:val="num" w:pos="3237"/>
        </w:tabs>
        <w:ind w:left="3237" w:hanging="360"/>
      </w:pPr>
      <w:rPr>
        <w:rFonts w:ascii="Symbol" w:hAnsi="Symbol" w:hint="default"/>
      </w:rPr>
    </w:lvl>
    <w:lvl w:ilvl="4" w:tplc="29ECBB8C" w:tentative="1">
      <w:start w:val="1"/>
      <w:numFmt w:val="bullet"/>
      <w:lvlText w:val="o"/>
      <w:lvlJc w:val="left"/>
      <w:pPr>
        <w:tabs>
          <w:tab w:val="num" w:pos="3957"/>
        </w:tabs>
        <w:ind w:left="3957" w:hanging="360"/>
      </w:pPr>
      <w:rPr>
        <w:rFonts w:ascii="Courier New" w:hAnsi="Courier New" w:cs="Courier New" w:hint="default"/>
      </w:rPr>
    </w:lvl>
    <w:lvl w:ilvl="5" w:tplc="A3F6A058" w:tentative="1">
      <w:start w:val="1"/>
      <w:numFmt w:val="bullet"/>
      <w:lvlText w:val=""/>
      <w:lvlJc w:val="left"/>
      <w:pPr>
        <w:tabs>
          <w:tab w:val="num" w:pos="4677"/>
        </w:tabs>
        <w:ind w:left="4677" w:hanging="360"/>
      </w:pPr>
      <w:rPr>
        <w:rFonts w:ascii="Wingdings" w:hAnsi="Wingdings" w:hint="default"/>
      </w:rPr>
    </w:lvl>
    <w:lvl w:ilvl="6" w:tplc="B71AD93C" w:tentative="1">
      <w:start w:val="1"/>
      <w:numFmt w:val="bullet"/>
      <w:lvlText w:val=""/>
      <w:lvlJc w:val="left"/>
      <w:pPr>
        <w:tabs>
          <w:tab w:val="num" w:pos="5397"/>
        </w:tabs>
        <w:ind w:left="5397" w:hanging="360"/>
      </w:pPr>
      <w:rPr>
        <w:rFonts w:ascii="Symbol" w:hAnsi="Symbol" w:hint="default"/>
      </w:rPr>
    </w:lvl>
    <w:lvl w:ilvl="7" w:tplc="4D4024A6" w:tentative="1">
      <w:start w:val="1"/>
      <w:numFmt w:val="bullet"/>
      <w:lvlText w:val="o"/>
      <w:lvlJc w:val="left"/>
      <w:pPr>
        <w:tabs>
          <w:tab w:val="num" w:pos="6117"/>
        </w:tabs>
        <w:ind w:left="6117" w:hanging="360"/>
      </w:pPr>
      <w:rPr>
        <w:rFonts w:ascii="Courier New" w:hAnsi="Courier New" w:cs="Courier New" w:hint="default"/>
      </w:rPr>
    </w:lvl>
    <w:lvl w:ilvl="8" w:tplc="5B02CBD2"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1">
    <w:nsid w:val="56AB3227"/>
    <w:multiLevelType w:val="hybridMultilevel"/>
    <w:tmpl w:val="848C6FE8"/>
    <w:lvl w:ilvl="0" w:tplc="4A9CB36C">
      <w:start w:val="1"/>
      <w:numFmt w:val="bullet"/>
      <w:lvlText w:val=""/>
      <w:lvlJc w:val="left"/>
      <w:pPr>
        <w:tabs>
          <w:tab w:val="num" w:pos="360"/>
        </w:tabs>
        <w:ind w:left="360" w:hanging="360"/>
      </w:pPr>
      <w:rPr>
        <w:rFonts w:ascii="Symbol" w:hAnsi="Symbol" w:hint="default"/>
      </w:rPr>
    </w:lvl>
    <w:lvl w:ilvl="1" w:tplc="E494A9DE">
      <w:start w:val="1"/>
      <w:numFmt w:val="bullet"/>
      <w:lvlText w:val=""/>
      <w:lvlJc w:val="left"/>
      <w:pPr>
        <w:tabs>
          <w:tab w:val="num" w:pos="1080"/>
        </w:tabs>
        <w:ind w:left="1080" w:hanging="360"/>
      </w:pPr>
      <w:rPr>
        <w:rFonts w:ascii="Symbol" w:hAnsi="Symbol" w:hint="default"/>
      </w:rPr>
    </w:lvl>
    <w:lvl w:ilvl="2" w:tplc="2CCE39A8" w:tentative="1">
      <w:start w:val="1"/>
      <w:numFmt w:val="bullet"/>
      <w:lvlText w:val=""/>
      <w:lvlJc w:val="left"/>
      <w:pPr>
        <w:tabs>
          <w:tab w:val="num" w:pos="1800"/>
        </w:tabs>
        <w:ind w:left="1800" w:hanging="360"/>
      </w:pPr>
      <w:rPr>
        <w:rFonts w:ascii="Wingdings" w:hAnsi="Wingdings" w:hint="default"/>
      </w:rPr>
    </w:lvl>
    <w:lvl w:ilvl="3" w:tplc="4E38210C" w:tentative="1">
      <w:start w:val="1"/>
      <w:numFmt w:val="bullet"/>
      <w:lvlText w:val=""/>
      <w:lvlJc w:val="left"/>
      <w:pPr>
        <w:tabs>
          <w:tab w:val="num" w:pos="2520"/>
        </w:tabs>
        <w:ind w:left="2520" w:hanging="360"/>
      </w:pPr>
      <w:rPr>
        <w:rFonts w:ascii="Symbol" w:hAnsi="Symbol" w:hint="default"/>
      </w:rPr>
    </w:lvl>
    <w:lvl w:ilvl="4" w:tplc="357667A6" w:tentative="1">
      <w:start w:val="1"/>
      <w:numFmt w:val="bullet"/>
      <w:lvlText w:val="o"/>
      <w:lvlJc w:val="left"/>
      <w:pPr>
        <w:tabs>
          <w:tab w:val="num" w:pos="3240"/>
        </w:tabs>
        <w:ind w:left="3240" w:hanging="360"/>
      </w:pPr>
      <w:rPr>
        <w:rFonts w:ascii="Courier New" w:hAnsi="Courier New" w:cs="Courier New" w:hint="default"/>
      </w:rPr>
    </w:lvl>
    <w:lvl w:ilvl="5" w:tplc="D264C71A" w:tentative="1">
      <w:start w:val="1"/>
      <w:numFmt w:val="bullet"/>
      <w:lvlText w:val=""/>
      <w:lvlJc w:val="left"/>
      <w:pPr>
        <w:tabs>
          <w:tab w:val="num" w:pos="3960"/>
        </w:tabs>
        <w:ind w:left="3960" w:hanging="360"/>
      </w:pPr>
      <w:rPr>
        <w:rFonts w:ascii="Wingdings" w:hAnsi="Wingdings" w:hint="default"/>
      </w:rPr>
    </w:lvl>
    <w:lvl w:ilvl="6" w:tplc="B4745628" w:tentative="1">
      <w:start w:val="1"/>
      <w:numFmt w:val="bullet"/>
      <w:lvlText w:val=""/>
      <w:lvlJc w:val="left"/>
      <w:pPr>
        <w:tabs>
          <w:tab w:val="num" w:pos="4680"/>
        </w:tabs>
        <w:ind w:left="4680" w:hanging="360"/>
      </w:pPr>
      <w:rPr>
        <w:rFonts w:ascii="Symbol" w:hAnsi="Symbol" w:hint="default"/>
      </w:rPr>
    </w:lvl>
    <w:lvl w:ilvl="7" w:tplc="964A3AA6" w:tentative="1">
      <w:start w:val="1"/>
      <w:numFmt w:val="bullet"/>
      <w:lvlText w:val="o"/>
      <w:lvlJc w:val="left"/>
      <w:pPr>
        <w:tabs>
          <w:tab w:val="num" w:pos="5400"/>
        </w:tabs>
        <w:ind w:left="5400" w:hanging="360"/>
      </w:pPr>
      <w:rPr>
        <w:rFonts w:ascii="Courier New" w:hAnsi="Courier New" w:cs="Courier New" w:hint="default"/>
      </w:rPr>
    </w:lvl>
    <w:lvl w:ilvl="8" w:tplc="6E148CC0"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92240D5"/>
    <w:multiLevelType w:val="singleLevel"/>
    <w:tmpl w:val="8BACCBC0"/>
    <w:lvl w:ilvl="0">
      <w:numFmt w:val="none"/>
      <w:lvlText w:val="-"/>
      <w:lvlJc w:val="left"/>
      <w:pPr>
        <w:tabs>
          <w:tab w:val="num" w:pos="0"/>
        </w:tabs>
      </w:pPr>
      <w:rPr>
        <w:rFonts w:ascii="Times New Roman" w:hAnsi="Times New Roman" w:cs="Times New Roman" w:hint="default"/>
      </w:rPr>
    </w:lvl>
  </w:abstractNum>
  <w:abstractNum w:abstractNumId="16" w15:restartNumberingAfterBreak="1">
    <w:nsid w:val="62773486"/>
    <w:multiLevelType w:val="hybridMultilevel"/>
    <w:tmpl w:val="640806CE"/>
    <w:lvl w:ilvl="0" w:tplc="742AC9B2">
      <w:start w:val="1"/>
      <w:numFmt w:val="bullet"/>
      <w:lvlText w:val="-"/>
      <w:lvlJc w:val="left"/>
      <w:pPr>
        <w:ind w:left="1080" w:hanging="360"/>
      </w:pPr>
      <w:rPr>
        <w:rFonts w:ascii="Arial" w:eastAsia="Times New Roman" w:hAnsi="Arial" w:cs="Arial" w:hint="default"/>
      </w:rPr>
    </w:lvl>
    <w:lvl w:ilvl="1" w:tplc="30101FA6" w:tentative="1">
      <w:start w:val="1"/>
      <w:numFmt w:val="bullet"/>
      <w:lvlText w:val="o"/>
      <w:lvlJc w:val="left"/>
      <w:pPr>
        <w:ind w:left="1440" w:hanging="360"/>
      </w:pPr>
      <w:rPr>
        <w:rFonts w:ascii="Courier New" w:hAnsi="Courier New" w:cs="Courier New" w:hint="default"/>
      </w:rPr>
    </w:lvl>
    <w:lvl w:ilvl="2" w:tplc="9768F1FA" w:tentative="1">
      <w:start w:val="1"/>
      <w:numFmt w:val="bullet"/>
      <w:lvlText w:val=""/>
      <w:lvlJc w:val="left"/>
      <w:pPr>
        <w:ind w:left="2160" w:hanging="360"/>
      </w:pPr>
      <w:rPr>
        <w:rFonts w:ascii="Wingdings" w:hAnsi="Wingdings" w:hint="default"/>
      </w:rPr>
    </w:lvl>
    <w:lvl w:ilvl="3" w:tplc="940AAEF0" w:tentative="1">
      <w:start w:val="1"/>
      <w:numFmt w:val="bullet"/>
      <w:lvlText w:val=""/>
      <w:lvlJc w:val="left"/>
      <w:pPr>
        <w:ind w:left="2880" w:hanging="360"/>
      </w:pPr>
      <w:rPr>
        <w:rFonts w:ascii="Symbol" w:hAnsi="Symbol" w:hint="default"/>
      </w:rPr>
    </w:lvl>
    <w:lvl w:ilvl="4" w:tplc="DAFC7016" w:tentative="1">
      <w:start w:val="1"/>
      <w:numFmt w:val="bullet"/>
      <w:lvlText w:val="o"/>
      <w:lvlJc w:val="left"/>
      <w:pPr>
        <w:ind w:left="3600" w:hanging="360"/>
      </w:pPr>
      <w:rPr>
        <w:rFonts w:ascii="Courier New" w:hAnsi="Courier New" w:cs="Courier New" w:hint="default"/>
      </w:rPr>
    </w:lvl>
    <w:lvl w:ilvl="5" w:tplc="69A20CF4" w:tentative="1">
      <w:start w:val="1"/>
      <w:numFmt w:val="bullet"/>
      <w:lvlText w:val=""/>
      <w:lvlJc w:val="left"/>
      <w:pPr>
        <w:ind w:left="4320" w:hanging="360"/>
      </w:pPr>
      <w:rPr>
        <w:rFonts w:ascii="Wingdings" w:hAnsi="Wingdings" w:hint="default"/>
      </w:rPr>
    </w:lvl>
    <w:lvl w:ilvl="6" w:tplc="3DFC53FC" w:tentative="1">
      <w:start w:val="1"/>
      <w:numFmt w:val="bullet"/>
      <w:lvlText w:val=""/>
      <w:lvlJc w:val="left"/>
      <w:pPr>
        <w:ind w:left="5040" w:hanging="360"/>
      </w:pPr>
      <w:rPr>
        <w:rFonts w:ascii="Symbol" w:hAnsi="Symbol" w:hint="default"/>
      </w:rPr>
    </w:lvl>
    <w:lvl w:ilvl="7" w:tplc="6A164B16" w:tentative="1">
      <w:start w:val="1"/>
      <w:numFmt w:val="bullet"/>
      <w:lvlText w:val="o"/>
      <w:lvlJc w:val="left"/>
      <w:pPr>
        <w:ind w:left="5760" w:hanging="360"/>
      </w:pPr>
      <w:rPr>
        <w:rFonts w:ascii="Courier New" w:hAnsi="Courier New" w:cs="Courier New" w:hint="default"/>
      </w:rPr>
    </w:lvl>
    <w:lvl w:ilvl="8" w:tplc="E0885096" w:tentative="1">
      <w:start w:val="1"/>
      <w:numFmt w:val="bullet"/>
      <w:lvlText w:val=""/>
      <w:lvlJc w:val="left"/>
      <w:pPr>
        <w:ind w:left="6480" w:hanging="360"/>
      </w:pPr>
      <w:rPr>
        <w:rFonts w:ascii="Wingdings" w:hAnsi="Wingdings" w:hint="default"/>
      </w:rPr>
    </w:lvl>
  </w:abstractNum>
  <w:abstractNum w:abstractNumId="17" w15:restartNumberingAfterBreak="0">
    <w:nsid w:val="6D2D3399"/>
    <w:multiLevelType w:val="hybridMultilevel"/>
    <w:tmpl w:val="7126242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1">
    <w:nsid w:val="6DA355DC"/>
    <w:multiLevelType w:val="hybridMultilevel"/>
    <w:tmpl w:val="39467A60"/>
    <w:lvl w:ilvl="0" w:tplc="F7422876">
      <w:start w:val="1"/>
      <w:numFmt w:val="bullet"/>
      <w:lvlText w:val=""/>
      <w:lvlJc w:val="left"/>
      <w:pPr>
        <w:ind w:left="360" w:hanging="360"/>
      </w:pPr>
      <w:rPr>
        <w:rFonts w:ascii="Symbol" w:hAnsi="Symbol" w:hint="default"/>
      </w:rPr>
    </w:lvl>
    <w:lvl w:ilvl="1" w:tplc="B3DC92A4" w:tentative="1">
      <w:start w:val="1"/>
      <w:numFmt w:val="bullet"/>
      <w:lvlText w:val="o"/>
      <w:lvlJc w:val="left"/>
      <w:pPr>
        <w:ind w:left="1080" w:hanging="360"/>
      </w:pPr>
      <w:rPr>
        <w:rFonts w:ascii="Courier New" w:hAnsi="Courier New" w:cs="Courier New" w:hint="default"/>
      </w:rPr>
    </w:lvl>
    <w:lvl w:ilvl="2" w:tplc="262CEB1E" w:tentative="1">
      <w:start w:val="1"/>
      <w:numFmt w:val="bullet"/>
      <w:lvlText w:val=""/>
      <w:lvlJc w:val="left"/>
      <w:pPr>
        <w:ind w:left="1800" w:hanging="360"/>
      </w:pPr>
      <w:rPr>
        <w:rFonts w:ascii="Wingdings" w:hAnsi="Wingdings" w:hint="default"/>
      </w:rPr>
    </w:lvl>
    <w:lvl w:ilvl="3" w:tplc="64941844" w:tentative="1">
      <w:start w:val="1"/>
      <w:numFmt w:val="bullet"/>
      <w:lvlText w:val=""/>
      <w:lvlJc w:val="left"/>
      <w:pPr>
        <w:ind w:left="2520" w:hanging="360"/>
      </w:pPr>
      <w:rPr>
        <w:rFonts w:ascii="Symbol" w:hAnsi="Symbol" w:hint="default"/>
      </w:rPr>
    </w:lvl>
    <w:lvl w:ilvl="4" w:tplc="3434FDF0" w:tentative="1">
      <w:start w:val="1"/>
      <w:numFmt w:val="bullet"/>
      <w:lvlText w:val="o"/>
      <w:lvlJc w:val="left"/>
      <w:pPr>
        <w:ind w:left="3240" w:hanging="360"/>
      </w:pPr>
      <w:rPr>
        <w:rFonts w:ascii="Courier New" w:hAnsi="Courier New" w:cs="Courier New" w:hint="default"/>
      </w:rPr>
    </w:lvl>
    <w:lvl w:ilvl="5" w:tplc="83A4B136" w:tentative="1">
      <w:start w:val="1"/>
      <w:numFmt w:val="bullet"/>
      <w:lvlText w:val=""/>
      <w:lvlJc w:val="left"/>
      <w:pPr>
        <w:ind w:left="3960" w:hanging="360"/>
      </w:pPr>
      <w:rPr>
        <w:rFonts w:ascii="Wingdings" w:hAnsi="Wingdings" w:hint="default"/>
      </w:rPr>
    </w:lvl>
    <w:lvl w:ilvl="6" w:tplc="1ADCD374" w:tentative="1">
      <w:start w:val="1"/>
      <w:numFmt w:val="bullet"/>
      <w:lvlText w:val=""/>
      <w:lvlJc w:val="left"/>
      <w:pPr>
        <w:ind w:left="4680" w:hanging="360"/>
      </w:pPr>
      <w:rPr>
        <w:rFonts w:ascii="Symbol" w:hAnsi="Symbol" w:hint="default"/>
      </w:rPr>
    </w:lvl>
    <w:lvl w:ilvl="7" w:tplc="C9C2C228" w:tentative="1">
      <w:start w:val="1"/>
      <w:numFmt w:val="bullet"/>
      <w:lvlText w:val="o"/>
      <w:lvlJc w:val="left"/>
      <w:pPr>
        <w:ind w:left="5400" w:hanging="360"/>
      </w:pPr>
      <w:rPr>
        <w:rFonts w:ascii="Courier New" w:hAnsi="Courier New" w:cs="Courier New" w:hint="default"/>
      </w:rPr>
    </w:lvl>
    <w:lvl w:ilvl="8" w:tplc="F8EADCE4" w:tentative="1">
      <w:start w:val="1"/>
      <w:numFmt w:val="bullet"/>
      <w:lvlText w:val=""/>
      <w:lvlJc w:val="left"/>
      <w:pPr>
        <w:ind w:left="6120" w:hanging="360"/>
      </w:pPr>
      <w:rPr>
        <w:rFonts w:ascii="Wingdings" w:hAnsi="Wingdings" w:hint="default"/>
      </w:rPr>
    </w:lvl>
  </w:abstractNum>
  <w:abstractNum w:abstractNumId="19" w15:restartNumberingAfterBreak="1">
    <w:nsid w:val="6DD843F7"/>
    <w:multiLevelType w:val="hybridMultilevel"/>
    <w:tmpl w:val="175EE5FE"/>
    <w:lvl w:ilvl="0" w:tplc="3A66E3B2">
      <w:start w:val="1"/>
      <w:numFmt w:val="decimal"/>
      <w:lvlText w:val="%1-"/>
      <w:lvlJc w:val="left"/>
      <w:pPr>
        <w:ind w:left="720" w:hanging="360"/>
      </w:pPr>
      <w:rPr>
        <w:rFonts w:hint="default"/>
      </w:rPr>
    </w:lvl>
    <w:lvl w:ilvl="1" w:tplc="B75CBD06" w:tentative="1">
      <w:start w:val="1"/>
      <w:numFmt w:val="lowerLetter"/>
      <w:lvlText w:val="%2."/>
      <w:lvlJc w:val="left"/>
      <w:pPr>
        <w:ind w:left="1440" w:hanging="360"/>
      </w:pPr>
    </w:lvl>
    <w:lvl w:ilvl="2" w:tplc="0414D1DE" w:tentative="1">
      <w:start w:val="1"/>
      <w:numFmt w:val="lowerRoman"/>
      <w:lvlText w:val="%3."/>
      <w:lvlJc w:val="right"/>
      <w:pPr>
        <w:ind w:left="2160" w:hanging="180"/>
      </w:pPr>
    </w:lvl>
    <w:lvl w:ilvl="3" w:tplc="F00484DC" w:tentative="1">
      <w:start w:val="1"/>
      <w:numFmt w:val="decimal"/>
      <w:lvlText w:val="%4."/>
      <w:lvlJc w:val="left"/>
      <w:pPr>
        <w:ind w:left="2880" w:hanging="360"/>
      </w:pPr>
    </w:lvl>
    <w:lvl w:ilvl="4" w:tplc="8358416E" w:tentative="1">
      <w:start w:val="1"/>
      <w:numFmt w:val="lowerLetter"/>
      <w:lvlText w:val="%5."/>
      <w:lvlJc w:val="left"/>
      <w:pPr>
        <w:ind w:left="3600" w:hanging="360"/>
      </w:pPr>
    </w:lvl>
    <w:lvl w:ilvl="5" w:tplc="6A04AB7E" w:tentative="1">
      <w:start w:val="1"/>
      <w:numFmt w:val="lowerRoman"/>
      <w:lvlText w:val="%6."/>
      <w:lvlJc w:val="right"/>
      <w:pPr>
        <w:ind w:left="4320" w:hanging="180"/>
      </w:pPr>
    </w:lvl>
    <w:lvl w:ilvl="6" w:tplc="B5E492E2" w:tentative="1">
      <w:start w:val="1"/>
      <w:numFmt w:val="decimal"/>
      <w:lvlText w:val="%7."/>
      <w:lvlJc w:val="left"/>
      <w:pPr>
        <w:ind w:left="5040" w:hanging="360"/>
      </w:pPr>
    </w:lvl>
    <w:lvl w:ilvl="7" w:tplc="8500D2AA" w:tentative="1">
      <w:start w:val="1"/>
      <w:numFmt w:val="lowerLetter"/>
      <w:lvlText w:val="%8."/>
      <w:lvlJc w:val="left"/>
      <w:pPr>
        <w:ind w:left="5760" w:hanging="360"/>
      </w:pPr>
    </w:lvl>
    <w:lvl w:ilvl="8" w:tplc="6E344714" w:tentative="1">
      <w:start w:val="1"/>
      <w:numFmt w:val="lowerRoman"/>
      <w:lvlText w:val="%9."/>
      <w:lvlJc w:val="right"/>
      <w:pPr>
        <w:ind w:left="6480" w:hanging="180"/>
      </w:pPr>
    </w:lvl>
  </w:abstractNum>
  <w:abstractNum w:abstractNumId="20" w15:restartNumberingAfterBreak="1">
    <w:nsid w:val="6E6A3631"/>
    <w:multiLevelType w:val="hybridMultilevel"/>
    <w:tmpl w:val="37725E6C"/>
    <w:lvl w:ilvl="0" w:tplc="BAC4AB3A">
      <w:start w:val="1"/>
      <w:numFmt w:val="bullet"/>
      <w:lvlText w:val="-"/>
      <w:lvlJc w:val="left"/>
      <w:pPr>
        <w:ind w:left="1080" w:hanging="360"/>
      </w:pPr>
      <w:rPr>
        <w:rFonts w:ascii="Arial" w:eastAsia="Times New Roman" w:hAnsi="Arial" w:cs="Arial" w:hint="default"/>
      </w:rPr>
    </w:lvl>
    <w:lvl w:ilvl="1" w:tplc="550AD49E" w:tentative="1">
      <w:start w:val="1"/>
      <w:numFmt w:val="bullet"/>
      <w:lvlText w:val="o"/>
      <w:lvlJc w:val="left"/>
      <w:pPr>
        <w:ind w:left="1800" w:hanging="360"/>
      </w:pPr>
      <w:rPr>
        <w:rFonts w:ascii="Courier New" w:hAnsi="Courier New" w:cs="Courier New" w:hint="default"/>
      </w:rPr>
    </w:lvl>
    <w:lvl w:ilvl="2" w:tplc="5E404FFE" w:tentative="1">
      <w:start w:val="1"/>
      <w:numFmt w:val="bullet"/>
      <w:lvlText w:val=""/>
      <w:lvlJc w:val="left"/>
      <w:pPr>
        <w:ind w:left="2520" w:hanging="360"/>
      </w:pPr>
      <w:rPr>
        <w:rFonts w:ascii="Wingdings" w:hAnsi="Wingdings" w:hint="default"/>
      </w:rPr>
    </w:lvl>
    <w:lvl w:ilvl="3" w:tplc="1810893A" w:tentative="1">
      <w:start w:val="1"/>
      <w:numFmt w:val="bullet"/>
      <w:lvlText w:val=""/>
      <w:lvlJc w:val="left"/>
      <w:pPr>
        <w:ind w:left="3240" w:hanging="360"/>
      </w:pPr>
      <w:rPr>
        <w:rFonts w:ascii="Symbol" w:hAnsi="Symbol" w:hint="default"/>
      </w:rPr>
    </w:lvl>
    <w:lvl w:ilvl="4" w:tplc="1BB66136" w:tentative="1">
      <w:start w:val="1"/>
      <w:numFmt w:val="bullet"/>
      <w:lvlText w:val="o"/>
      <w:lvlJc w:val="left"/>
      <w:pPr>
        <w:ind w:left="3960" w:hanging="360"/>
      </w:pPr>
      <w:rPr>
        <w:rFonts w:ascii="Courier New" w:hAnsi="Courier New" w:cs="Courier New" w:hint="default"/>
      </w:rPr>
    </w:lvl>
    <w:lvl w:ilvl="5" w:tplc="B770CAB8" w:tentative="1">
      <w:start w:val="1"/>
      <w:numFmt w:val="bullet"/>
      <w:lvlText w:val=""/>
      <w:lvlJc w:val="left"/>
      <w:pPr>
        <w:ind w:left="4680" w:hanging="360"/>
      </w:pPr>
      <w:rPr>
        <w:rFonts w:ascii="Wingdings" w:hAnsi="Wingdings" w:hint="default"/>
      </w:rPr>
    </w:lvl>
    <w:lvl w:ilvl="6" w:tplc="99CCC946" w:tentative="1">
      <w:start w:val="1"/>
      <w:numFmt w:val="bullet"/>
      <w:lvlText w:val=""/>
      <w:lvlJc w:val="left"/>
      <w:pPr>
        <w:ind w:left="5400" w:hanging="360"/>
      </w:pPr>
      <w:rPr>
        <w:rFonts w:ascii="Symbol" w:hAnsi="Symbol" w:hint="default"/>
      </w:rPr>
    </w:lvl>
    <w:lvl w:ilvl="7" w:tplc="07E2C472" w:tentative="1">
      <w:start w:val="1"/>
      <w:numFmt w:val="bullet"/>
      <w:lvlText w:val="o"/>
      <w:lvlJc w:val="left"/>
      <w:pPr>
        <w:ind w:left="6120" w:hanging="360"/>
      </w:pPr>
      <w:rPr>
        <w:rFonts w:ascii="Courier New" w:hAnsi="Courier New" w:cs="Courier New" w:hint="default"/>
      </w:rPr>
    </w:lvl>
    <w:lvl w:ilvl="8" w:tplc="F98879B2" w:tentative="1">
      <w:start w:val="1"/>
      <w:numFmt w:val="bullet"/>
      <w:lvlText w:val=""/>
      <w:lvlJc w:val="left"/>
      <w:pPr>
        <w:ind w:left="6840" w:hanging="360"/>
      </w:pPr>
      <w:rPr>
        <w:rFonts w:ascii="Wingdings" w:hAnsi="Wingdings" w:hint="default"/>
      </w:rPr>
    </w:lvl>
  </w:abstractNum>
  <w:abstractNum w:abstractNumId="21" w15:restartNumberingAfterBreak="0">
    <w:nsid w:val="77FC4DB1"/>
    <w:multiLevelType w:val="hybridMultilevel"/>
    <w:tmpl w:val="F5321F4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8146DAF"/>
    <w:multiLevelType w:val="hybridMultilevel"/>
    <w:tmpl w:val="C412625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1">
    <w:nsid w:val="78312F03"/>
    <w:multiLevelType w:val="singleLevel"/>
    <w:tmpl w:val="040C0001"/>
    <w:lvl w:ilvl="0">
      <w:start w:val="1"/>
      <w:numFmt w:val="bullet"/>
      <w:pStyle w:val="Listepuces"/>
      <w:lvlText w:val=""/>
      <w:lvlJc w:val="left"/>
      <w:pPr>
        <w:tabs>
          <w:tab w:val="num" w:pos="360"/>
        </w:tabs>
        <w:ind w:left="360" w:hanging="360"/>
      </w:pPr>
      <w:rPr>
        <w:rFonts w:ascii="Symbol" w:hAnsi="Symbol" w:hint="default"/>
      </w:rPr>
    </w:lvl>
  </w:abstractNum>
  <w:abstractNum w:abstractNumId="24" w15:restartNumberingAfterBreak="1">
    <w:nsid w:val="7CB87F6B"/>
    <w:multiLevelType w:val="multilevel"/>
    <w:tmpl w:val="0B645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3"/>
  </w:num>
  <w:num w:numId="3">
    <w:abstractNumId w:val="9"/>
  </w:num>
  <w:num w:numId="4">
    <w:abstractNumId w:val="8"/>
  </w:num>
  <w:num w:numId="5">
    <w:abstractNumId w:val="13"/>
  </w:num>
  <w:num w:numId="6">
    <w:abstractNumId w:val="6"/>
  </w:num>
  <w:num w:numId="7">
    <w:abstractNumId w:val="3"/>
  </w:num>
  <w:num w:numId="8">
    <w:abstractNumId w:val="5"/>
  </w:num>
  <w:num w:numId="9">
    <w:abstractNumId w:val="24"/>
  </w:num>
  <w:num w:numId="10">
    <w:abstractNumId w:val="19"/>
  </w:num>
  <w:num w:numId="11">
    <w:abstractNumId w:val="20"/>
  </w:num>
  <w:num w:numId="12">
    <w:abstractNumId w:val="1"/>
  </w:num>
  <w:num w:numId="13">
    <w:abstractNumId w:val="16"/>
  </w:num>
  <w:num w:numId="14">
    <w:abstractNumId w:val="14"/>
  </w:num>
  <w:num w:numId="15">
    <w:abstractNumId w:val="7"/>
  </w:num>
  <w:num w:numId="16">
    <w:abstractNumId w:val="18"/>
  </w:num>
  <w:num w:numId="17">
    <w:abstractNumId w:val="12"/>
  </w:num>
  <w:num w:numId="18">
    <w:abstractNumId w:val="15"/>
  </w:num>
  <w:num w:numId="19">
    <w:abstractNumId w:val="0"/>
  </w:num>
  <w:num w:numId="20">
    <w:abstractNumId w:val="2"/>
  </w:num>
  <w:num w:numId="21">
    <w:abstractNumId w:val="4"/>
  </w:num>
  <w:num w:numId="22">
    <w:abstractNumId w:val="17"/>
  </w:num>
  <w:num w:numId="23">
    <w:abstractNumId w:val="10"/>
  </w:num>
  <w:num w:numId="24">
    <w:abstractNumId w:val="11"/>
  </w:num>
  <w:num w:numId="25">
    <w:abstractNumId w:val="21"/>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6E0"/>
    <w:rsid w:val="00016E09"/>
    <w:rsid w:val="00032E79"/>
    <w:rsid w:val="0003622D"/>
    <w:rsid w:val="00037E18"/>
    <w:rsid w:val="000611A1"/>
    <w:rsid w:val="000856B3"/>
    <w:rsid w:val="00097FF8"/>
    <w:rsid w:val="000C4841"/>
    <w:rsid w:val="000D0440"/>
    <w:rsid w:val="000D4DD8"/>
    <w:rsid w:val="00103776"/>
    <w:rsid w:val="001058EB"/>
    <w:rsid w:val="00111FD0"/>
    <w:rsid w:val="00140546"/>
    <w:rsid w:val="00147272"/>
    <w:rsid w:val="00157AEB"/>
    <w:rsid w:val="00167513"/>
    <w:rsid w:val="001808C7"/>
    <w:rsid w:val="0018126B"/>
    <w:rsid w:val="00187209"/>
    <w:rsid w:val="001B458C"/>
    <w:rsid w:val="001B777A"/>
    <w:rsid w:val="001D1863"/>
    <w:rsid w:val="00206CB4"/>
    <w:rsid w:val="0021620F"/>
    <w:rsid w:val="0022236F"/>
    <w:rsid w:val="00232B32"/>
    <w:rsid w:val="00250C29"/>
    <w:rsid w:val="00252815"/>
    <w:rsid w:val="00264558"/>
    <w:rsid w:val="002806E0"/>
    <w:rsid w:val="00287E59"/>
    <w:rsid w:val="002A0DFD"/>
    <w:rsid w:val="002A11B8"/>
    <w:rsid w:val="002B0DA0"/>
    <w:rsid w:val="002B1200"/>
    <w:rsid w:val="002B6ECE"/>
    <w:rsid w:val="002C4FA1"/>
    <w:rsid w:val="002C527E"/>
    <w:rsid w:val="002D10C7"/>
    <w:rsid w:val="002E0E7F"/>
    <w:rsid w:val="002E4275"/>
    <w:rsid w:val="002F6959"/>
    <w:rsid w:val="00312926"/>
    <w:rsid w:val="003157DD"/>
    <w:rsid w:val="003162C6"/>
    <w:rsid w:val="00320292"/>
    <w:rsid w:val="00320F8F"/>
    <w:rsid w:val="00373989"/>
    <w:rsid w:val="0037435C"/>
    <w:rsid w:val="003B345C"/>
    <w:rsid w:val="003B7EB0"/>
    <w:rsid w:val="003D3AEF"/>
    <w:rsid w:val="003D4AFC"/>
    <w:rsid w:val="003E546D"/>
    <w:rsid w:val="003E7879"/>
    <w:rsid w:val="004002C3"/>
    <w:rsid w:val="0040727D"/>
    <w:rsid w:val="00416DA8"/>
    <w:rsid w:val="00421E88"/>
    <w:rsid w:val="00446C72"/>
    <w:rsid w:val="00453A12"/>
    <w:rsid w:val="0045590E"/>
    <w:rsid w:val="004607AA"/>
    <w:rsid w:val="0047026B"/>
    <w:rsid w:val="00476E59"/>
    <w:rsid w:val="00486D33"/>
    <w:rsid w:val="00492F6C"/>
    <w:rsid w:val="004A2041"/>
    <w:rsid w:val="004B70A8"/>
    <w:rsid w:val="004C1F8A"/>
    <w:rsid w:val="004C235B"/>
    <w:rsid w:val="004F16D9"/>
    <w:rsid w:val="00524596"/>
    <w:rsid w:val="00524DAC"/>
    <w:rsid w:val="00542222"/>
    <w:rsid w:val="00550411"/>
    <w:rsid w:val="00567157"/>
    <w:rsid w:val="00572EDE"/>
    <w:rsid w:val="005B0DB5"/>
    <w:rsid w:val="005B78BE"/>
    <w:rsid w:val="005F53BC"/>
    <w:rsid w:val="00644512"/>
    <w:rsid w:val="0064570C"/>
    <w:rsid w:val="006474F2"/>
    <w:rsid w:val="006475F8"/>
    <w:rsid w:val="00651552"/>
    <w:rsid w:val="00652EE7"/>
    <w:rsid w:val="00653044"/>
    <w:rsid w:val="0068143A"/>
    <w:rsid w:val="00681AEC"/>
    <w:rsid w:val="006A778F"/>
    <w:rsid w:val="006B0F7D"/>
    <w:rsid w:val="006B2EAB"/>
    <w:rsid w:val="006D1A8E"/>
    <w:rsid w:val="006E30B5"/>
    <w:rsid w:val="006F244C"/>
    <w:rsid w:val="00706C02"/>
    <w:rsid w:val="0071337A"/>
    <w:rsid w:val="00716B7D"/>
    <w:rsid w:val="00730B61"/>
    <w:rsid w:val="00733D4E"/>
    <w:rsid w:val="007370B0"/>
    <w:rsid w:val="00742DB6"/>
    <w:rsid w:val="00752C6D"/>
    <w:rsid w:val="00762B79"/>
    <w:rsid w:val="00764B41"/>
    <w:rsid w:val="007806BC"/>
    <w:rsid w:val="007857F8"/>
    <w:rsid w:val="007A5AF3"/>
    <w:rsid w:val="007B2E8B"/>
    <w:rsid w:val="007D2F94"/>
    <w:rsid w:val="007E0794"/>
    <w:rsid w:val="0080554A"/>
    <w:rsid w:val="00816939"/>
    <w:rsid w:val="00824CC3"/>
    <w:rsid w:val="00847996"/>
    <w:rsid w:val="00860060"/>
    <w:rsid w:val="00860627"/>
    <w:rsid w:val="008629A3"/>
    <w:rsid w:val="00866C2A"/>
    <w:rsid w:val="00875405"/>
    <w:rsid w:val="00896CC0"/>
    <w:rsid w:val="008B59BA"/>
    <w:rsid w:val="008C0606"/>
    <w:rsid w:val="008D355F"/>
    <w:rsid w:val="008D4F51"/>
    <w:rsid w:val="008E1563"/>
    <w:rsid w:val="008F4ED7"/>
    <w:rsid w:val="009278F4"/>
    <w:rsid w:val="00951195"/>
    <w:rsid w:val="009528B2"/>
    <w:rsid w:val="00953F29"/>
    <w:rsid w:val="00956181"/>
    <w:rsid w:val="00985D78"/>
    <w:rsid w:val="00993D1F"/>
    <w:rsid w:val="009B2A13"/>
    <w:rsid w:val="009B2EA3"/>
    <w:rsid w:val="009E64B4"/>
    <w:rsid w:val="00A05AF5"/>
    <w:rsid w:val="00A12D70"/>
    <w:rsid w:val="00A13347"/>
    <w:rsid w:val="00A1369E"/>
    <w:rsid w:val="00A20E58"/>
    <w:rsid w:val="00A317D5"/>
    <w:rsid w:val="00A35F3F"/>
    <w:rsid w:val="00A36E8C"/>
    <w:rsid w:val="00A408A8"/>
    <w:rsid w:val="00A527B2"/>
    <w:rsid w:val="00AA6122"/>
    <w:rsid w:val="00AC1F69"/>
    <w:rsid w:val="00AC25F9"/>
    <w:rsid w:val="00AE1183"/>
    <w:rsid w:val="00B01EBD"/>
    <w:rsid w:val="00B02E54"/>
    <w:rsid w:val="00B1119D"/>
    <w:rsid w:val="00B131FC"/>
    <w:rsid w:val="00B22859"/>
    <w:rsid w:val="00B41F14"/>
    <w:rsid w:val="00B520AC"/>
    <w:rsid w:val="00B5523D"/>
    <w:rsid w:val="00B82E7C"/>
    <w:rsid w:val="00BC0F22"/>
    <w:rsid w:val="00BC5BAA"/>
    <w:rsid w:val="00BD4561"/>
    <w:rsid w:val="00BE2C12"/>
    <w:rsid w:val="00C037C8"/>
    <w:rsid w:val="00C1068C"/>
    <w:rsid w:val="00C12526"/>
    <w:rsid w:val="00C20AB5"/>
    <w:rsid w:val="00C302E8"/>
    <w:rsid w:val="00C40DAF"/>
    <w:rsid w:val="00C56ECE"/>
    <w:rsid w:val="00C70A9B"/>
    <w:rsid w:val="00C80233"/>
    <w:rsid w:val="00C8083E"/>
    <w:rsid w:val="00CB0746"/>
    <w:rsid w:val="00CC62EE"/>
    <w:rsid w:val="00CF3CA0"/>
    <w:rsid w:val="00D22A3B"/>
    <w:rsid w:val="00D23F89"/>
    <w:rsid w:val="00D30701"/>
    <w:rsid w:val="00D638AA"/>
    <w:rsid w:val="00D6680D"/>
    <w:rsid w:val="00D70A44"/>
    <w:rsid w:val="00D71578"/>
    <w:rsid w:val="00D77230"/>
    <w:rsid w:val="00D9189F"/>
    <w:rsid w:val="00DC14A9"/>
    <w:rsid w:val="00DC3ADD"/>
    <w:rsid w:val="00E00847"/>
    <w:rsid w:val="00E11F4A"/>
    <w:rsid w:val="00E26465"/>
    <w:rsid w:val="00E37CA1"/>
    <w:rsid w:val="00E61406"/>
    <w:rsid w:val="00E7229A"/>
    <w:rsid w:val="00E751B7"/>
    <w:rsid w:val="00E818F5"/>
    <w:rsid w:val="00E83A48"/>
    <w:rsid w:val="00E94DC6"/>
    <w:rsid w:val="00E96639"/>
    <w:rsid w:val="00E966AB"/>
    <w:rsid w:val="00EB6ADC"/>
    <w:rsid w:val="00EC79E0"/>
    <w:rsid w:val="00EE098F"/>
    <w:rsid w:val="00EE1F97"/>
    <w:rsid w:val="00EE23BE"/>
    <w:rsid w:val="00EF085D"/>
    <w:rsid w:val="00EF3982"/>
    <w:rsid w:val="00EF4BED"/>
    <w:rsid w:val="00EF6424"/>
    <w:rsid w:val="00F4375E"/>
    <w:rsid w:val="00F44C7E"/>
    <w:rsid w:val="00F44EA6"/>
    <w:rsid w:val="00F60575"/>
    <w:rsid w:val="00FA4DD2"/>
    <w:rsid w:val="00FB644D"/>
    <w:rsid w:val="00FB6A79"/>
    <w:rsid w:val="00FC3F12"/>
    <w:rsid w:val="00FD4B45"/>
    <w:rsid w:val="00FF4678"/>
    <w:rsid w:val="00FF4B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8B8F76B"/>
  <w15:chartTrackingRefBased/>
  <w15:docId w15:val="{096475D5-193C-490A-9300-CFDAC5088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left="57"/>
    </w:pPr>
    <w:rPr>
      <w:rFonts w:ascii="Arial" w:hAnsi="Arial"/>
    </w:rPr>
  </w:style>
  <w:style w:type="paragraph" w:styleId="Titre1">
    <w:name w:val="heading 1"/>
    <w:basedOn w:val="Normal"/>
    <w:next w:val="Normal"/>
    <w:qFormat/>
    <w:pPr>
      <w:keepNext/>
      <w:numPr>
        <w:numId w:val="1"/>
      </w:numPr>
      <w:tabs>
        <w:tab w:val="clear" w:pos="501"/>
        <w:tab w:val="left" w:pos="425"/>
        <w:tab w:val="num" w:pos="519"/>
      </w:tabs>
      <w:spacing w:line="360" w:lineRule="auto"/>
      <w:ind w:left="0" w:right="159"/>
      <w:outlineLvl w:val="0"/>
    </w:pPr>
    <w:rPr>
      <w:b/>
      <w:caps/>
      <w:kern w:val="16"/>
    </w:rPr>
  </w:style>
  <w:style w:type="paragraph" w:styleId="Titre2">
    <w:name w:val="heading 2"/>
    <w:basedOn w:val="Normal"/>
    <w:next w:val="Normal"/>
    <w:qFormat/>
    <w:pPr>
      <w:numPr>
        <w:ilvl w:val="1"/>
        <w:numId w:val="1"/>
      </w:numPr>
      <w:tabs>
        <w:tab w:val="clear" w:pos="1429"/>
        <w:tab w:val="left" w:pos="1134"/>
      </w:tabs>
      <w:spacing w:line="360" w:lineRule="auto"/>
      <w:ind w:left="1134" w:hanging="567"/>
      <w:outlineLvl w:val="1"/>
    </w:pPr>
    <w:rPr>
      <w:b/>
    </w:rPr>
  </w:style>
  <w:style w:type="paragraph" w:styleId="Titre3">
    <w:name w:val="heading 3"/>
    <w:basedOn w:val="Normal"/>
    <w:next w:val="Normal"/>
    <w:autoRedefine/>
    <w:qFormat/>
    <w:pPr>
      <w:keepNext/>
      <w:numPr>
        <w:ilvl w:val="2"/>
        <w:numId w:val="1"/>
      </w:numPr>
      <w:tabs>
        <w:tab w:val="clear" w:pos="2127"/>
        <w:tab w:val="num" w:pos="1276"/>
      </w:tabs>
      <w:spacing w:line="360" w:lineRule="auto"/>
      <w:ind w:left="1276" w:hanging="709"/>
      <w:outlineLvl w:val="2"/>
    </w:pPr>
    <w:rPr>
      <w:i/>
    </w:rPr>
  </w:style>
  <w:style w:type="paragraph" w:styleId="Titre4">
    <w:name w:val="heading 4"/>
    <w:basedOn w:val="Normal"/>
    <w:next w:val="Normal"/>
    <w:qFormat/>
    <w:pPr>
      <w:keepNext/>
      <w:numPr>
        <w:ilvl w:val="3"/>
        <w:numId w:val="1"/>
      </w:numPr>
      <w:tabs>
        <w:tab w:val="clear" w:pos="3207"/>
        <w:tab w:val="left" w:pos="1418"/>
      </w:tabs>
      <w:spacing w:line="360" w:lineRule="auto"/>
      <w:ind w:left="1418" w:hanging="851"/>
      <w:outlineLvl w:val="3"/>
    </w:pPr>
  </w:style>
  <w:style w:type="paragraph" w:styleId="Titre5">
    <w:name w:val="heading 5"/>
    <w:basedOn w:val="Normal"/>
    <w:next w:val="Normal"/>
    <w:qFormat/>
    <w:pPr>
      <w:numPr>
        <w:ilvl w:val="4"/>
        <w:numId w:val="1"/>
      </w:numPr>
      <w:spacing w:before="240" w:after="60"/>
      <w:outlineLvl w:val="4"/>
    </w:pPr>
    <w:rPr>
      <w:sz w:val="22"/>
    </w:rPr>
  </w:style>
  <w:style w:type="paragraph" w:styleId="Titre6">
    <w:name w:val="heading 6"/>
    <w:basedOn w:val="Normal"/>
    <w:next w:val="Normal"/>
    <w:qFormat/>
    <w:pPr>
      <w:numPr>
        <w:ilvl w:val="5"/>
        <w:numId w:val="1"/>
      </w:numPr>
      <w:spacing w:before="240" w:after="60"/>
      <w:outlineLvl w:val="5"/>
    </w:pPr>
    <w:rPr>
      <w:rFonts w:ascii="Times New Roman" w:hAnsi="Times New Roman"/>
      <w:i/>
      <w:sz w:val="22"/>
    </w:rPr>
  </w:style>
  <w:style w:type="paragraph" w:styleId="Titre7">
    <w:name w:val="heading 7"/>
    <w:basedOn w:val="Normal"/>
    <w:next w:val="Normal"/>
    <w:qFormat/>
    <w:pPr>
      <w:numPr>
        <w:ilvl w:val="6"/>
        <w:numId w:val="1"/>
      </w:numPr>
      <w:spacing w:before="240" w:after="60"/>
      <w:outlineLvl w:val="6"/>
    </w:pPr>
  </w:style>
  <w:style w:type="paragraph" w:styleId="Titre8">
    <w:name w:val="heading 8"/>
    <w:basedOn w:val="Normal"/>
    <w:next w:val="Normal"/>
    <w:qFormat/>
    <w:pPr>
      <w:numPr>
        <w:ilvl w:val="7"/>
        <w:numId w:val="1"/>
      </w:numPr>
      <w:spacing w:before="240" w:after="60"/>
      <w:outlineLvl w:val="7"/>
    </w:pPr>
    <w:rPr>
      <w:i/>
    </w:rPr>
  </w:style>
  <w:style w:type="paragraph" w:styleId="Titre9">
    <w:name w:val="heading 9"/>
    <w:basedOn w:val="Normal"/>
    <w:next w:val="Normal"/>
    <w:qFormat/>
    <w:pPr>
      <w:numPr>
        <w:ilvl w:val="8"/>
        <w:numId w:val="1"/>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Texte">
    <w:name w:val="Texte"/>
    <w:autoRedefine/>
    <w:rsid w:val="006B0F7D"/>
    <w:pPr>
      <w:ind w:right="-1"/>
      <w:jc w:val="center"/>
    </w:pPr>
    <w:rPr>
      <w:rFonts w:ascii="Arial" w:hAnsi="Arial"/>
      <w:color w:val="000000"/>
    </w:rPr>
  </w:style>
  <w:style w:type="paragraph" w:customStyle="1" w:styleId="Puce1">
    <w:name w:val="Puce 1"/>
    <w:pPr>
      <w:jc w:val="both"/>
    </w:pPr>
    <w:rPr>
      <w:rFonts w:ascii="Arial" w:hAnsi="Arial"/>
      <w:color w:val="000000"/>
    </w:rPr>
  </w:style>
  <w:style w:type="paragraph" w:styleId="TM1">
    <w:name w:val="toc 1"/>
    <w:basedOn w:val="Normal"/>
    <w:next w:val="Normal"/>
    <w:uiPriority w:val="39"/>
    <w:pPr>
      <w:spacing w:before="120" w:after="120"/>
      <w:ind w:left="0"/>
    </w:pPr>
    <w:rPr>
      <w:rFonts w:ascii="Calibri" w:hAnsi="Calibri"/>
      <w:b/>
      <w:bCs/>
      <w:caps/>
    </w:rPr>
  </w:style>
  <w:style w:type="paragraph" w:styleId="TM2">
    <w:name w:val="toc 2"/>
    <w:basedOn w:val="Normal"/>
    <w:next w:val="Normal"/>
    <w:semiHidden/>
    <w:pPr>
      <w:ind w:left="200"/>
    </w:pPr>
    <w:rPr>
      <w:rFonts w:ascii="Calibri" w:hAnsi="Calibri"/>
      <w:smallCaps/>
    </w:rPr>
  </w:style>
  <w:style w:type="paragraph" w:styleId="TM3">
    <w:name w:val="toc 3"/>
    <w:basedOn w:val="Normal"/>
    <w:next w:val="Normal"/>
    <w:semiHidden/>
    <w:pPr>
      <w:ind w:left="400"/>
    </w:pPr>
    <w:rPr>
      <w:rFonts w:ascii="Calibri" w:hAnsi="Calibri"/>
      <w:i/>
      <w:iCs/>
    </w:rPr>
  </w:style>
  <w:style w:type="paragraph" w:styleId="TM4">
    <w:name w:val="toc 4"/>
    <w:basedOn w:val="Normal"/>
    <w:next w:val="Normal"/>
    <w:semiHidden/>
    <w:pPr>
      <w:ind w:left="600"/>
    </w:pPr>
    <w:rPr>
      <w:rFonts w:ascii="Calibri" w:hAnsi="Calibri"/>
      <w:sz w:val="18"/>
      <w:szCs w:val="18"/>
    </w:rPr>
  </w:style>
  <w:style w:type="paragraph" w:styleId="TM5">
    <w:name w:val="toc 5"/>
    <w:basedOn w:val="Normal"/>
    <w:next w:val="Normal"/>
    <w:semiHidden/>
    <w:pPr>
      <w:ind w:left="800"/>
    </w:pPr>
    <w:rPr>
      <w:rFonts w:ascii="Calibri" w:hAnsi="Calibri"/>
      <w:sz w:val="18"/>
      <w:szCs w:val="18"/>
    </w:rPr>
  </w:style>
  <w:style w:type="paragraph" w:styleId="TM6">
    <w:name w:val="toc 6"/>
    <w:basedOn w:val="Normal"/>
    <w:next w:val="Normal"/>
    <w:semiHidden/>
    <w:pPr>
      <w:ind w:left="1000"/>
    </w:pPr>
    <w:rPr>
      <w:rFonts w:ascii="Calibri" w:hAnsi="Calibri"/>
      <w:sz w:val="18"/>
      <w:szCs w:val="18"/>
    </w:rPr>
  </w:style>
  <w:style w:type="paragraph" w:styleId="TM7">
    <w:name w:val="toc 7"/>
    <w:basedOn w:val="Normal"/>
    <w:next w:val="Normal"/>
    <w:semiHidden/>
    <w:pPr>
      <w:ind w:left="1200"/>
    </w:pPr>
    <w:rPr>
      <w:rFonts w:ascii="Calibri" w:hAnsi="Calibri"/>
      <w:sz w:val="18"/>
      <w:szCs w:val="18"/>
    </w:rPr>
  </w:style>
  <w:style w:type="paragraph" w:styleId="TM8">
    <w:name w:val="toc 8"/>
    <w:basedOn w:val="Normal"/>
    <w:next w:val="Normal"/>
    <w:semiHidden/>
    <w:pPr>
      <w:ind w:left="1400"/>
    </w:pPr>
    <w:rPr>
      <w:rFonts w:ascii="Calibri" w:hAnsi="Calibri"/>
      <w:sz w:val="18"/>
      <w:szCs w:val="18"/>
    </w:rPr>
  </w:style>
  <w:style w:type="paragraph" w:styleId="TM9">
    <w:name w:val="toc 9"/>
    <w:basedOn w:val="Normal"/>
    <w:next w:val="Normal"/>
    <w:semiHidden/>
    <w:pPr>
      <w:ind w:left="1600"/>
    </w:pPr>
    <w:rPr>
      <w:rFonts w:ascii="Calibri" w:hAnsi="Calibri"/>
      <w:sz w:val="18"/>
      <w:szCs w:val="18"/>
    </w:rPr>
  </w:style>
  <w:style w:type="paragraph" w:customStyle="1" w:styleId="Textetableau">
    <w:name w:val="Texte tableau"/>
    <w:pPr>
      <w:keepLines/>
      <w:spacing w:before="28"/>
      <w:jc w:val="center"/>
    </w:pPr>
    <w:rPr>
      <w:rFonts w:ascii="Arial" w:hAnsi="Arial"/>
      <w:color w:val="000000"/>
    </w:rPr>
  </w:style>
  <w:style w:type="paragraph" w:customStyle="1" w:styleId="Textesimple">
    <w:name w:val="Texte simple"/>
    <w:rPr>
      <w:color w:val="000000"/>
      <w:sz w:val="24"/>
    </w:rPr>
  </w:style>
  <w:style w:type="paragraph" w:styleId="Retraitcorpsdetexte">
    <w:name w:val="Body Text Indent"/>
    <w:basedOn w:val="Normal"/>
    <w:pPr>
      <w:spacing w:line="360" w:lineRule="auto"/>
    </w:pPr>
  </w:style>
  <w:style w:type="paragraph" w:styleId="Explorateurdedocuments">
    <w:name w:val="Document Map"/>
    <w:basedOn w:val="Normal"/>
    <w:semiHidden/>
    <w:pPr>
      <w:shd w:val="clear" w:color="auto" w:fill="000080"/>
    </w:pPr>
    <w:rPr>
      <w:rFonts w:ascii="Tahoma" w:hAnsi="Tahoma"/>
    </w:rPr>
  </w:style>
  <w:style w:type="paragraph" w:styleId="Listepuces">
    <w:name w:val="List Bullet"/>
    <w:basedOn w:val="Normal"/>
    <w:autoRedefine/>
    <w:pPr>
      <w:numPr>
        <w:numId w:val="2"/>
      </w:numPr>
      <w:spacing w:line="360" w:lineRule="auto"/>
      <w:ind w:left="283"/>
      <w:jc w:val="both"/>
    </w:pPr>
  </w:style>
  <w:style w:type="paragraph" w:styleId="Corpsdetexte">
    <w:name w:val="Body Text"/>
    <w:basedOn w:val="Normal"/>
    <w:pPr>
      <w:spacing w:line="360" w:lineRule="auto"/>
      <w:ind w:left="0" w:right="-1"/>
      <w:jc w:val="both"/>
    </w:pPr>
    <w:rPr>
      <w:i/>
    </w:rPr>
  </w:style>
  <w:style w:type="paragraph" w:styleId="Normalcentr">
    <w:name w:val="Block Text"/>
    <w:basedOn w:val="Normal"/>
    <w:pPr>
      <w:spacing w:line="360" w:lineRule="auto"/>
      <w:ind w:right="142"/>
      <w:jc w:val="both"/>
    </w:pPr>
  </w:style>
  <w:style w:type="paragraph" w:styleId="Titre">
    <w:name w:val="Title"/>
    <w:basedOn w:val="Normal"/>
    <w:qFormat/>
    <w:pPr>
      <w:spacing w:before="240" w:after="60"/>
      <w:jc w:val="center"/>
      <w:outlineLvl w:val="0"/>
    </w:pPr>
    <w:rPr>
      <w:b/>
      <w:kern w:val="28"/>
      <w:sz w:val="32"/>
    </w:rPr>
  </w:style>
  <w:style w:type="table" w:styleId="Grilledutableau">
    <w:name w:val="Table Grid"/>
    <w:basedOn w:val="TableauNormal"/>
    <w:uiPriority w:val="59"/>
    <w:rsid w:val="00B1119D"/>
    <w:pPr>
      <w:ind w:left="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petit">
    <w:name w:val="En-tête petit"/>
    <w:rsid w:val="0040727D"/>
    <w:rPr>
      <w:rFonts w:ascii="Arial" w:hAnsi="Arial"/>
      <w:color w:val="003776"/>
      <w:sz w:val="18"/>
    </w:rPr>
  </w:style>
  <w:style w:type="character" w:customStyle="1" w:styleId="En-ttepetitbleu">
    <w:name w:val="En-tête petit bleu"/>
    <w:rsid w:val="0040727D"/>
    <w:rPr>
      <w:rFonts w:ascii="Arial" w:hAnsi="Arial"/>
      <w:b/>
      <w:color w:val="003776"/>
      <w:sz w:val="18"/>
    </w:rPr>
  </w:style>
  <w:style w:type="character" w:customStyle="1" w:styleId="En-ttepetitrouge">
    <w:name w:val="En-tête petit rouge"/>
    <w:rsid w:val="0040727D"/>
    <w:rPr>
      <w:rFonts w:ascii="Arial" w:hAnsi="Arial"/>
      <w:b/>
      <w:smallCaps/>
      <w:color w:val="FE000C"/>
      <w:sz w:val="18"/>
    </w:rPr>
  </w:style>
  <w:style w:type="character" w:customStyle="1" w:styleId="Dtail">
    <w:name w:val="Détail"/>
    <w:rsid w:val="0040727D"/>
    <w:rPr>
      <w:rFonts w:ascii="Arial" w:hAnsi="Arial"/>
      <w:i/>
      <w:dstrike w:val="0"/>
      <w:color w:val="003776"/>
      <w:sz w:val="14"/>
      <w:vertAlign w:val="baseline"/>
    </w:rPr>
  </w:style>
  <w:style w:type="character" w:customStyle="1" w:styleId="En-teterouge">
    <w:name w:val="En-tete rouge"/>
    <w:rsid w:val="0040727D"/>
    <w:rPr>
      <w:rFonts w:ascii="Arial" w:hAnsi="Arial"/>
      <w:b/>
      <w:caps/>
      <w:color w:val="FE000C"/>
      <w:sz w:val="28"/>
    </w:rPr>
  </w:style>
  <w:style w:type="character" w:customStyle="1" w:styleId="En-ttebleu">
    <w:name w:val="En-tête bleu"/>
    <w:rsid w:val="0040727D"/>
    <w:rPr>
      <w:rFonts w:ascii="Arial" w:hAnsi="Arial"/>
      <w:b/>
      <w:caps/>
      <w:color w:val="003776"/>
      <w:sz w:val="28"/>
    </w:rPr>
  </w:style>
  <w:style w:type="character" w:customStyle="1" w:styleId="En-tteCar">
    <w:name w:val="En-tête Car"/>
    <w:link w:val="En-tte"/>
    <w:uiPriority w:val="99"/>
    <w:rsid w:val="0040727D"/>
    <w:rPr>
      <w:rFonts w:ascii="Arial" w:hAnsi="Arial"/>
    </w:rPr>
  </w:style>
  <w:style w:type="paragraph" w:customStyle="1" w:styleId="Mini">
    <w:name w:val="Mini"/>
    <w:basedOn w:val="Normal"/>
    <w:autoRedefine/>
    <w:rsid w:val="0040727D"/>
    <w:pPr>
      <w:ind w:left="0"/>
    </w:pPr>
    <w:rPr>
      <w:b/>
      <w:bCs/>
      <w:color w:val="C0C0C0"/>
      <w:sz w:val="16"/>
      <w:szCs w:val="16"/>
    </w:rPr>
  </w:style>
  <w:style w:type="character" w:customStyle="1" w:styleId="Noms">
    <w:name w:val="Noms"/>
    <w:rsid w:val="0040727D"/>
    <w:rPr>
      <w:rFonts w:ascii="Arial" w:hAnsi="Arial"/>
      <w:b/>
      <w:color w:val="003776"/>
      <w:sz w:val="14"/>
    </w:rPr>
  </w:style>
  <w:style w:type="paragraph" w:customStyle="1" w:styleId="Signatures">
    <w:name w:val="Signatures"/>
    <w:rsid w:val="0040727D"/>
    <w:rPr>
      <w:rFonts w:ascii="Arial" w:hAnsi="Arial"/>
      <w:color w:val="003777"/>
      <w:sz w:val="12"/>
      <w:szCs w:val="24"/>
    </w:rPr>
  </w:style>
  <w:style w:type="character" w:styleId="Lienhypertexte">
    <w:name w:val="Hyperlink"/>
    <w:uiPriority w:val="99"/>
    <w:unhideWhenUsed/>
    <w:rsid w:val="0040727D"/>
    <w:rPr>
      <w:color w:val="0000FF"/>
      <w:u w:val="single"/>
    </w:rPr>
  </w:style>
  <w:style w:type="paragraph" w:customStyle="1" w:styleId="Titredudocument">
    <w:name w:val="Titre du document"/>
    <w:basedOn w:val="Normal"/>
    <w:qFormat/>
    <w:rsid w:val="00860627"/>
    <w:pPr>
      <w:spacing w:line="660" w:lineRule="atLeast"/>
      <w:ind w:left="0"/>
    </w:pPr>
    <w:rPr>
      <w:rFonts w:eastAsia="Arial"/>
      <w:b/>
      <w:color w:val="1F356A"/>
      <w:sz w:val="54"/>
      <w:szCs w:val="60"/>
      <w:lang w:eastAsia="en-US"/>
    </w:rPr>
  </w:style>
  <w:style w:type="paragraph" w:customStyle="1" w:styleId="Textedesaisie">
    <w:name w:val="Texte de saisie"/>
    <w:basedOn w:val="Normal"/>
    <w:qFormat/>
    <w:rsid w:val="00860627"/>
    <w:pPr>
      <w:spacing w:line="270" w:lineRule="atLeast"/>
      <w:ind w:left="0"/>
    </w:pPr>
    <w:rPr>
      <w:rFonts w:eastAsia="Arial"/>
      <w:color w:val="4B4B4A"/>
      <w:sz w:val="21"/>
      <w:szCs w:val="22"/>
      <w:lang w:eastAsia="en-US"/>
    </w:rPr>
  </w:style>
  <w:style w:type="paragraph" w:customStyle="1" w:styleId="Texteintitul">
    <w:name w:val="Texte intitulé"/>
    <w:basedOn w:val="Normal"/>
    <w:qFormat/>
    <w:rsid w:val="00860627"/>
    <w:pPr>
      <w:spacing w:line="240" w:lineRule="atLeast"/>
      <w:ind w:left="0"/>
    </w:pPr>
    <w:rPr>
      <w:rFonts w:eastAsia="Arial"/>
      <w:color w:val="1F356A"/>
      <w:szCs w:val="22"/>
      <w:lang w:eastAsia="en-US"/>
    </w:rPr>
  </w:style>
  <w:style w:type="paragraph" w:customStyle="1" w:styleId="Datedapplication">
    <w:name w:val="Date d'application"/>
    <w:basedOn w:val="Texteintitul"/>
    <w:qFormat/>
    <w:rsid w:val="00860627"/>
    <w:pPr>
      <w:spacing w:line="200" w:lineRule="atLeast"/>
    </w:pPr>
    <w:rPr>
      <w:sz w:val="18"/>
      <w:szCs w:val="18"/>
    </w:rPr>
  </w:style>
  <w:style w:type="character" w:customStyle="1" w:styleId="Textebold">
    <w:name w:val="Texte bold"/>
    <w:uiPriority w:val="1"/>
    <w:qFormat/>
    <w:rsid w:val="00EB6ADC"/>
    <w:rPr>
      <w:b/>
    </w:rPr>
  </w:style>
  <w:style w:type="character" w:customStyle="1" w:styleId="PieddepageCar">
    <w:name w:val="Pied de page Car"/>
    <w:link w:val="Pieddepage"/>
    <w:uiPriority w:val="99"/>
    <w:rsid w:val="00EB6ADC"/>
    <w:rPr>
      <w:rFonts w:ascii="Arial" w:hAnsi="Arial"/>
    </w:rPr>
  </w:style>
  <w:style w:type="paragraph" w:customStyle="1" w:styleId="Siteinternet">
    <w:name w:val="Site internet"/>
    <w:basedOn w:val="Normal"/>
    <w:qFormat/>
    <w:rsid w:val="00EB6ADC"/>
    <w:pPr>
      <w:framePr w:wrap="around" w:hAnchor="margin" w:yAlign="bottom"/>
      <w:spacing w:line="216" w:lineRule="atLeast"/>
      <w:ind w:left="0"/>
      <w:suppressOverlap/>
    </w:pPr>
    <w:rPr>
      <w:rFonts w:ascii="Gotham Book" w:eastAsia="Arial" w:hAnsi="Gotham Book"/>
      <w:color w:val="C30D20"/>
      <w:sz w:val="16"/>
      <w:szCs w:val="22"/>
      <w:lang w:eastAsia="en-US"/>
    </w:rPr>
  </w:style>
  <w:style w:type="paragraph" w:customStyle="1" w:styleId="Pagination">
    <w:name w:val="Pagination"/>
    <w:basedOn w:val="Normal"/>
    <w:qFormat/>
    <w:rsid w:val="00EB6ADC"/>
    <w:pPr>
      <w:framePr w:wrap="around" w:hAnchor="margin" w:yAlign="bottom"/>
      <w:spacing w:line="216" w:lineRule="atLeast"/>
      <w:ind w:left="0"/>
      <w:suppressOverlap/>
      <w:jc w:val="right"/>
    </w:pPr>
    <w:rPr>
      <w:rFonts w:eastAsia="Arial"/>
      <w:color w:val="1F356A"/>
      <w:sz w:val="18"/>
      <w:szCs w:val="22"/>
      <w:lang w:eastAsia="en-US"/>
    </w:rPr>
  </w:style>
  <w:style w:type="character" w:styleId="lev">
    <w:name w:val="Strong"/>
    <w:uiPriority w:val="22"/>
    <w:qFormat/>
    <w:rsid w:val="00524DAC"/>
    <w:rPr>
      <w:b/>
      <w:bCs/>
    </w:rPr>
  </w:style>
  <w:style w:type="paragraph" w:styleId="NormalWeb">
    <w:name w:val="Normal (Web)"/>
    <w:basedOn w:val="Normal"/>
    <w:uiPriority w:val="99"/>
    <w:unhideWhenUsed/>
    <w:rsid w:val="00524DAC"/>
    <w:pPr>
      <w:spacing w:before="100" w:beforeAutospacing="1" w:after="100" w:afterAutospacing="1"/>
      <w:ind w:left="0"/>
    </w:pPr>
    <w:rPr>
      <w:rFonts w:ascii="Times New Roman" w:hAnsi="Times New Roman"/>
      <w:sz w:val="24"/>
      <w:szCs w:val="24"/>
    </w:rPr>
  </w:style>
  <w:style w:type="character" w:styleId="Accentuation">
    <w:name w:val="Emphasis"/>
    <w:uiPriority w:val="20"/>
    <w:qFormat/>
    <w:rsid w:val="00524DAC"/>
    <w:rPr>
      <w:i/>
      <w:iCs/>
    </w:rPr>
  </w:style>
  <w:style w:type="character" w:styleId="Marquedecommentaire">
    <w:name w:val="annotation reference"/>
    <w:rsid w:val="003162C6"/>
    <w:rPr>
      <w:sz w:val="16"/>
      <w:szCs w:val="16"/>
    </w:rPr>
  </w:style>
  <w:style w:type="paragraph" w:styleId="Commentaire">
    <w:name w:val="annotation text"/>
    <w:basedOn w:val="Normal"/>
    <w:link w:val="CommentaireCar"/>
    <w:rsid w:val="003162C6"/>
  </w:style>
  <w:style w:type="character" w:customStyle="1" w:styleId="CommentaireCar">
    <w:name w:val="Commentaire Car"/>
    <w:link w:val="Commentaire"/>
    <w:rsid w:val="003162C6"/>
    <w:rPr>
      <w:rFonts w:ascii="Arial" w:hAnsi="Arial"/>
    </w:rPr>
  </w:style>
  <w:style w:type="paragraph" w:styleId="Objetducommentaire">
    <w:name w:val="annotation subject"/>
    <w:basedOn w:val="Commentaire"/>
    <w:next w:val="Commentaire"/>
    <w:link w:val="ObjetducommentaireCar"/>
    <w:rsid w:val="003162C6"/>
    <w:rPr>
      <w:b/>
      <w:bCs/>
    </w:rPr>
  </w:style>
  <w:style w:type="character" w:customStyle="1" w:styleId="ObjetducommentaireCar">
    <w:name w:val="Objet du commentaire Car"/>
    <w:link w:val="Objetducommentaire"/>
    <w:rsid w:val="003162C6"/>
    <w:rPr>
      <w:rFonts w:ascii="Arial" w:hAnsi="Arial"/>
      <w:b/>
      <w:bCs/>
    </w:rPr>
  </w:style>
  <w:style w:type="paragraph" w:styleId="Textedebulles">
    <w:name w:val="Balloon Text"/>
    <w:basedOn w:val="Normal"/>
    <w:link w:val="TextedebullesCar"/>
    <w:rsid w:val="003162C6"/>
    <w:rPr>
      <w:rFonts w:ascii="Segoe UI" w:hAnsi="Segoe UI" w:cs="Segoe UI"/>
      <w:sz w:val="18"/>
      <w:szCs w:val="18"/>
    </w:rPr>
  </w:style>
  <w:style w:type="character" w:customStyle="1" w:styleId="TextedebullesCar">
    <w:name w:val="Texte de bulles Car"/>
    <w:link w:val="Textedebulles"/>
    <w:rsid w:val="003162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590255">
      <w:bodyDiv w:val="1"/>
      <w:marLeft w:val="0"/>
      <w:marRight w:val="0"/>
      <w:marTop w:val="0"/>
      <w:marBottom w:val="0"/>
      <w:divBdr>
        <w:top w:val="none" w:sz="0" w:space="0" w:color="auto"/>
        <w:left w:val="none" w:sz="0" w:space="0" w:color="auto"/>
        <w:bottom w:val="none" w:sz="0" w:space="0" w:color="auto"/>
        <w:right w:val="none" w:sz="0" w:space="0" w:color="auto"/>
      </w:divBdr>
    </w:div>
    <w:div w:id="1198811326">
      <w:bodyDiv w:val="1"/>
      <w:marLeft w:val="0"/>
      <w:marRight w:val="0"/>
      <w:marTop w:val="0"/>
      <w:marBottom w:val="0"/>
      <w:divBdr>
        <w:top w:val="none" w:sz="0" w:space="0" w:color="auto"/>
        <w:left w:val="none" w:sz="0" w:space="0" w:color="auto"/>
        <w:bottom w:val="none" w:sz="0" w:space="0" w:color="auto"/>
        <w:right w:val="none" w:sz="0" w:space="0" w:color="auto"/>
      </w:divBdr>
    </w:div>
    <w:div w:id="1768620611">
      <w:bodyDiv w:val="1"/>
      <w:marLeft w:val="0"/>
      <w:marRight w:val="0"/>
      <w:marTop w:val="0"/>
      <w:marBottom w:val="0"/>
      <w:divBdr>
        <w:top w:val="none" w:sz="0" w:space="0" w:color="auto"/>
        <w:left w:val="none" w:sz="0" w:space="0" w:color="auto"/>
        <w:bottom w:val="none" w:sz="0" w:space="0" w:color="auto"/>
        <w:right w:val="none" w:sz="0" w:space="0" w:color="auto"/>
      </w:divBdr>
      <w:divsChild>
        <w:div w:id="1687095679">
          <w:marLeft w:val="0"/>
          <w:marRight w:val="0"/>
          <w:marTop w:val="0"/>
          <w:marBottom w:val="0"/>
          <w:divBdr>
            <w:top w:val="none" w:sz="0" w:space="0" w:color="auto"/>
            <w:left w:val="none" w:sz="0" w:space="0" w:color="auto"/>
            <w:bottom w:val="none" w:sz="0" w:space="0" w:color="auto"/>
            <w:right w:val="none" w:sz="0" w:space="0" w:color="auto"/>
          </w:divBdr>
          <w:divsChild>
            <w:div w:id="16085446">
              <w:marLeft w:val="0"/>
              <w:marRight w:val="0"/>
              <w:marTop w:val="0"/>
              <w:marBottom w:val="0"/>
              <w:divBdr>
                <w:top w:val="none" w:sz="0" w:space="0" w:color="auto"/>
                <w:left w:val="none" w:sz="0" w:space="0" w:color="auto"/>
                <w:bottom w:val="none" w:sz="0" w:space="0" w:color="auto"/>
                <w:right w:val="none" w:sz="0" w:space="0" w:color="auto"/>
              </w:divBdr>
              <w:divsChild>
                <w:div w:id="2046517431">
                  <w:marLeft w:val="0"/>
                  <w:marRight w:val="0"/>
                  <w:marTop w:val="0"/>
                  <w:marBottom w:val="0"/>
                  <w:divBdr>
                    <w:top w:val="none" w:sz="0" w:space="0" w:color="auto"/>
                    <w:left w:val="none" w:sz="0" w:space="0" w:color="auto"/>
                    <w:bottom w:val="none" w:sz="0" w:space="0" w:color="auto"/>
                    <w:right w:val="none" w:sz="0" w:space="0" w:color="auto"/>
                  </w:divBdr>
                  <w:divsChild>
                    <w:div w:id="274796408">
                      <w:marLeft w:val="0"/>
                      <w:marRight w:val="0"/>
                      <w:marTop w:val="0"/>
                      <w:marBottom w:val="0"/>
                      <w:divBdr>
                        <w:top w:val="none" w:sz="0" w:space="0" w:color="auto"/>
                        <w:left w:val="none" w:sz="0" w:space="0" w:color="auto"/>
                        <w:bottom w:val="none" w:sz="0" w:space="0" w:color="auto"/>
                        <w:right w:val="none" w:sz="0" w:space="0" w:color="auto"/>
                      </w:divBdr>
                      <w:divsChild>
                        <w:div w:id="1021708169">
                          <w:marLeft w:val="0"/>
                          <w:marRight w:val="0"/>
                          <w:marTop w:val="0"/>
                          <w:marBottom w:val="0"/>
                          <w:divBdr>
                            <w:top w:val="none" w:sz="0" w:space="0" w:color="auto"/>
                            <w:left w:val="none" w:sz="0" w:space="0" w:color="auto"/>
                            <w:bottom w:val="none" w:sz="0" w:space="0" w:color="auto"/>
                            <w:right w:val="none" w:sz="0" w:space="0" w:color="auto"/>
                          </w:divBdr>
                          <w:divsChild>
                            <w:div w:id="1564368544">
                              <w:marLeft w:val="0"/>
                              <w:marRight w:val="0"/>
                              <w:marTop w:val="0"/>
                              <w:marBottom w:val="0"/>
                              <w:divBdr>
                                <w:top w:val="none" w:sz="0" w:space="0" w:color="auto"/>
                                <w:left w:val="none" w:sz="0" w:space="0" w:color="auto"/>
                                <w:bottom w:val="none" w:sz="0" w:space="0" w:color="auto"/>
                                <w:right w:val="none" w:sz="0" w:space="0" w:color="auto"/>
                              </w:divBdr>
                              <w:divsChild>
                                <w:div w:id="17743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8367659">
      <w:bodyDiv w:val="1"/>
      <w:marLeft w:val="0"/>
      <w:marRight w:val="0"/>
      <w:marTop w:val="0"/>
      <w:marBottom w:val="0"/>
      <w:divBdr>
        <w:top w:val="none" w:sz="0" w:space="0" w:color="auto"/>
        <w:left w:val="none" w:sz="0" w:space="0" w:color="auto"/>
        <w:bottom w:val="none" w:sz="0" w:space="0" w:color="auto"/>
        <w:right w:val="none" w:sz="0" w:space="0" w:color="auto"/>
      </w:divBdr>
      <w:divsChild>
        <w:div w:id="1696034503">
          <w:marLeft w:val="0"/>
          <w:marRight w:val="0"/>
          <w:marTop w:val="0"/>
          <w:marBottom w:val="0"/>
          <w:divBdr>
            <w:top w:val="none" w:sz="0" w:space="0" w:color="auto"/>
            <w:left w:val="none" w:sz="0" w:space="0" w:color="auto"/>
            <w:bottom w:val="none" w:sz="0" w:space="0" w:color="auto"/>
            <w:right w:val="none" w:sz="0" w:space="0" w:color="auto"/>
          </w:divBdr>
          <w:divsChild>
            <w:div w:id="1041248389">
              <w:marLeft w:val="0"/>
              <w:marRight w:val="0"/>
              <w:marTop w:val="0"/>
              <w:marBottom w:val="0"/>
              <w:divBdr>
                <w:top w:val="none" w:sz="0" w:space="0" w:color="auto"/>
                <w:left w:val="none" w:sz="0" w:space="0" w:color="auto"/>
                <w:bottom w:val="none" w:sz="0" w:space="0" w:color="auto"/>
                <w:right w:val="none" w:sz="0" w:space="0" w:color="auto"/>
              </w:divBdr>
              <w:divsChild>
                <w:div w:id="910501162">
                  <w:marLeft w:val="0"/>
                  <w:marRight w:val="0"/>
                  <w:marTop w:val="0"/>
                  <w:marBottom w:val="0"/>
                  <w:divBdr>
                    <w:top w:val="none" w:sz="0" w:space="0" w:color="auto"/>
                    <w:left w:val="none" w:sz="0" w:space="0" w:color="auto"/>
                    <w:bottom w:val="none" w:sz="0" w:space="0" w:color="auto"/>
                    <w:right w:val="none" w:sz="0" w:space="0" w:color="auto"/>
                  </w:divBdr>
                  <w:divsChild>
                    <w:div w:id="1196194666">
                      <w:marLeft w:val="0"/>
                      <w:marRight w:val="0"/>
                      <w:marTop w:val="0"/>
                      <w:marBottom w:val="0"/>
                      <w:divBdr>
                        <w:top w:val="none" w:sz="0" w:space="0" w:color="auto"/>
                        <w:left w:val="none" w:sz="0" w:space="0" w:color="auto"/>
                        <w:bottom w:val="none" w:sz="0" w:space="0" w:color="auto"/>
                        <w:right w:val="none" w:sz="0" w:space="0" w:color="auto"/>
                      </w:divBdr>
                      <w:divsChild>
                        <w:div w:id="356659442">
                          <w:marLeft w:val="0"/>
                          <w:marRight w:val="0"/>
                          <w:marTop w:val="0"/>
                          <w:marBottom w:val="0"/>
                          <w:divBdr>
                            <w:top w:val="none" w:sz="0" w:space="0" w:color="auto"/>
                            <w:left w:val="none" w:sz="0" w:space="0" w:color="auto"/>
                            <w:bottom w:val="none" w:sz="0" w:space="0" w:color="auto"/>
                            <w:right w:val="none" w:sz="0" w:space="0" w:color="auto"/>
                          </w:divBdr>
                          <w:divsChild>
                            <w:div w:id="393087204">
                              <w:marLeft w:val="0"/>
                              <w:marRight w:val="0"/>
                              <w:marTop w:val="0"/>
                              <w:marBottom w:val="0"/>
                              <w:divBdr>
                                <w:top w:val="none" w:sz="0" w:space="0" w:color="auto"/>
                                <w:left w:val="none" w:sz="0" w:space="0" w:color="auto"/>
                                <w:bottom w:val="none" w:sz="0" w:space="0" w:color="auto"/>
                                <w:right w:val="none" w:sz="0" w:space="0" w:color="auto"/>
                              </w:divBdr>
                              <w:divsChild>
                                <w:div w:id="211073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Mod&#232;les\PRO.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17DB5-4E8D-456A-9411-306AE5A5B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Template>
  <TotalTime>20</TotalTime>
  <Pages>7</Pages>
  <Words>2123</Words>
  <Characters>12416</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PRO-000</vt:lpstr>
    </vt:vector>
  </TitlesOfParts>
  <Company>EFS BFC</Company>
  <LinksUpToDate>false</LinksUpToDate>
  <CharactersWithSpaces>14510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PRO-000</dc:title>
  <dc:subject/>
  <dc:creator>Direction Qualité</dc:creator>
  <cp:keywords/>
  <dc:description>Modèle procédure</dc:description>
  <cp:lastModifiedBy>DUVIVIER Sylvie</cp:lastModifiedBy>
  <cp:revision>3</cp:revision>
  <cp:lastPrinted>2018-03-15T13:12:00Z</cp:lastPrinted>
  <dcterms:created xsi:type="dcterms:W3CDTF">2026-02-27T10:54:00Z</dcterms:created>
  <dcterms:modified xsi:type="dcterms:W3CDTF">2026-02-27T14:32:00Z</dcterms:modified>
</cp:coreProperties>
</file>